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3A99" w14:textId="2943B3F5" w:rsidR="00577A32" w:rsidRPr="00CA64C4" w:rsidRDefault="00577A32" w:rsidP="00577A32">
      <w:pPr>
        <w:spacing w:before="240"/>
        <w:rPr>
          <w:b/>
          <w:bCs/>
          <w:color w:val="0070C0"/>
        </w:rPr>
      </w:pPr>
    </w:p>
    <w:p w14:paraId="54D957A6" w14:textId="77777777" w:rsidR="00173F53" w:rsidRPr="00D6323C" w:rsidRDefault="00577A32" w:rsidP="00577A32">
      <w:pPr>
        <w:spacing w:before="240"/>
        <w:jc w:val="center"/>
        <w:rPr>
          <w:rFonts w:ascii="Arial" w:hAnsi="Arial" w:cs="Arial"/>
          <w:b/>
          <w:bCs/>
          <w:color w:val="005EB8"/>
          <w:sz w:val="20"/>
          <w:szCs w:val="20"/>
          <w:u w:val="single"/>
        </w:rPr>
      </w:pPr>
      <w:r w:rsidRPr="00D6323C">
        <w:rPr>
          <w:rFonts w:ascii="Arial" w:hAnsi="Arial" w:cs="Arial"/>
          <w:b/>
          <w:bCs/>
          <w:color w:val="005EB8"/>
          <w:sz w:val="20"/>
          <w:szCs w:val="20"/>
          <w:u w:val="single"/>
        </w:rPr>
        <w:t>Frequently Asked Questions (FAQS)</w:t>
      </w:r>
      <w:r w:rsidR="00C603FF" w:rsidRPr="00D6323C">
        <w:rPr>
          <w:rFonts w:ascii="Arial" w:hAnsi="Arial" w:cs="Arial"/>
          <w:b/>
          <w:bCs/>
          <w:color w:val="005EB8"/>
          <w:sz w:val="20"/>
          <w:szCs w:val="20"/>
          <w:u w:val="single"/>
        </w:rPr>
        <w:t xml:space="preserve"> – Bank</w:t>
      </w:r>
      <w:r w:rsidR="0018472E" w:rsidRPr="00D6323C">
        <w:rPr>
          <w:rFonts w:ascii="Arial" w:hAnsi="Arial" w:cs="Arial"/>
          <w:b/>
          <w:bCs/>
          <w:color w:val="005EB8"/>
          <w:sz w:val="20"/>
          <w:szCs w:val="20"/>
          <w:u w:val="single"/>
        </w:rPr>
        <w:t xml:space="preserve"> Members</w:t>
      </w:r>
    </w:p>
    <w:p w14:paraId="633FC830" w14:textId="3FA1CEC8" w:rsidR="00577A32" w:rsidRPr="00D6323C" w:rsidRDefault="001A5531" w:rsidP="005363A1">
      <w:pPr>
        <w:spacing w:before="240"/>
        <w:jc w:val="center"/>
        <w:rPr>
          <w:rFonts w:ascii="Arial" w:eastAsia="Times New Roman" w:hAnsi="Arial" w:cs="Arial"/>
          <w:color w:val="000000"/>
          <w:sz w:val="20"/>
          <w:szCs w:val="20"/>
          <w:lang w:eastAsia="en-GB"/>
        </w:rPr>
      </w:pPr>
      <w:r w:rsidRPr="4A00C877">
        <w:rPr>
          <w:rFonts w:ascii="Arial" w:hAnsi="Arial" w:cs="Arial"/>
          <w:sz w:val="20"/>
          <w:szCs w:val="20"/>
        </w:rPr>
        <w:t>*</w:t>
      </w:r>
      <w:r w:rsidR="00173F53" w:rsidRPr="4A00C877">
        <w:rPr>
          <w:rFonts w:ascii="Arial" w:hAnsi="Arial" w:cs="Arial"/>
          <w:sz w:val="20"/>
          <w:szCs w:val="20"/>
        </w:rPr>
        <w:t>Please note these FA</w:t>
      </w:r>
      <w:r w:rsidRPr="4A00C877">
        <w:rPr>
          <w:rFonts w:ascii="Arial" w:hAnsi="Arial" w:cs="Arial"/>
          <w:sz w:val="20"/>
          <w:szCs w:val="20"/>
        </w:rPr>
        <w:t>QS are for Bank Members in scope to transfer only (who have been part of consultation with the Trust)</w:t>
      </w:r>
      <w:r>
        <w:br/>
      </w:r>
    </w:p>
    <w:p w14:paraId="4CA8D355" w14:textId="2A713C87" w:rsidR="00C603FF" w:rsidRPr="00D6323C" w:rsidRDefault="00C603FF" w:rsidP="005363A1">
      <w:pPr>
        <w:jc w:val="both"/>
        <w:rPr>
          <w:rFonts w:ascii="Arial" w:hAnsi="Arial" w:cs="Arial"/>
          <w:b/>
          <w:bCs/>
          <w:sz w:val="20"/>
          <w:szCs w:val="20"/>
        </w:rPr>
      </w:pPr>
      <w:r w:rsidRPr="4A00C877">
        <w:rPr>
          <w:rFonts w:ascii="Arial" w:hAnsi="Arial" w:cs="Arial"/>
          <w:b/>
          <w:bCs/>
          <w:sz w:val="20"/>
          <w:szCs w:val="20"/>
        </w:rPr>
        <w:t xml:space="preserve">Q. If </w:t>
      </w:r>
      <w:r w:rsidR="008F6178" w:rsidRPr="4A00C877">
        <w:rPr>
          <w:rFonts w:ascii="Arial" w:hAnsi="Arial" w:cs="Arial"/>
          <w:b/>
          <w:bCs/>
          <w:sz w:val="20"/>
          <w:szCs w:val="20"/>
        </w:rPr>
        <w:t xml:space="preserve">bank members </w:t>
      </w:r>
      <w:r w:rsidRPr="4A00C877">
        <w:rPr>
          <w:rFonts w:ascii="Arial" w:hAnsi="Arial" w:cs="Arial"/>
          <w:b/>
          <w:bCs/>
          <w:sz w:val="20"/>
          <w:szCs w:val="20"/>
        </w:rPr>
        <w:t>wish to ‘opt out’ of transferring to NHS</w:t>
      </w:r>
      <w:r w:rsidR="0018472E" w:rsidRPr="4A00C877">
        <w:rPr>
          <w:rFonts w:ascii="Arial" w:hAnsi="Arial" w:cs="Arial"/>
          <w:b/>
          <w:bCs/>
          <w:sz w:val="20"/>
          <w:szCs w:val="20"/>
        </w:rPr>
        <w:t xml:space="preserve"> </w:t>
      </w:r>
      <w:r w:rsidRPr="4A00C877">
        <w:rPr>
          <w:rFonts w:ascii="Arial" w:hAnsi="Arial" w:cs="Arial"/>
          <w:b/>
          <w:bCs/>
          <w:sz w:val="20"/>
          <w:szCs w:val="20"/>
        </w:rPr>
        <w:t>P</w:t>
      </w:r>
      <w:r w:rsidR="0018472E" w:rsidRPr="4A00C877">
        <w:rPr>
          <w:rFonts w:ascii="Arial" w:hAnsi="Arial" w:cs="Arial"/>
          <w:b/>
          <w:bCs/>
          <w:sz w:val="20"/>
          <w:szCs w:val="20"/>
        </w:rPr>
        <w:t>rofessionals</w:t>
      </w:r>
      <w:r w:rsidRPr="4A00C877">
        <w:rPr>
          <w:rFonts w:ascii="Arial" w:hAnsi="Arial" w:cs="Arial"/>
          <w:b/>
          <w:bCs/>
          <w:sz w:val="20"/>
          <w:szCs w:val="20"/>
        </w:rPr>
        <w:t>, does that mean that they won’t be able to undertake any shifts after the proposed date?</w:t>
      </w:r>
    </w:p>
    <w:p w14:paraId="03C03C00" w14:textId="09D00712" w:rsidR="00C603FF" w:rsidRPr="00D6323C" w:rsidRDefault="00C603FF" w:rsidP="00CE3975">
      <w:pPr>
        <w:ind w:left="720"/>
        <w:jc w:val="both"/>
        <w:rPr>
          <w:rFonts w:ascii="Arial" w:hAnsi="Arial" w:cs="Arial"/>
          <w:sz w:val="20"/>
          <w:szCs w:val="20"/>
        </w:rPr>
      </w:pPr>
      <w:r w:rsidRPr="4A00C877">
        <w:rPr>
          <w:rFonts w:ascii="Arial" w:hAnsi="Arial" w:cs="Arial"/>
          <w:sz w:val="20"/>
          <w:szCs w:val="20"/>
        </w:rPr>
        <w:t>A. The intention is that all Nursing and Midwifery, Admin and Clerical</w:t>
      </w:r>
      <w:r w:rsidR="0018472E" w:rsidRPr="4A00C877">
        <w:rPr>
          <w:rFonts w:ascii="Arial" w:hAnsi="Arial" w:cs="Arial"/>
          <w:sz w:val="20"/>
          <w:szCs w:val="20"/>
        </w:rPr>
        <w:t>,</w:t>
      </w:r>
      <w:r w:rsidRPr="4A00C877">
        <w:rPr>
          <w:rFonts w:ascii="Arial" w:hAnsi="Arial" w:cs="Arial"/>
          <w:sz w:val="20"/>
          <w:szCs w:val="20"/>
        </w:rPr>
        <w:t xml:space="preserve"> </w:t>
      </w:r>
      <w:r w:rsidR="00BD291B" w:rsidRPr="4A00C877">
        <w:rPr>
          <w:rFonts w:ascii="Arial" w:hAnsi="Arial" w:cs="Arial"/>
          <w:sz w:val="20"/>
          <w:szCs w:val="20"/>
        </w:rPr>
        <w:t xml:space="preserve">Allied Health </w:t>
      </w:r>
      <w:r w:rsidR="00D300D8" w:rsidRPr="4A00C877">
        <w:rPr>
          <w:rFonts w:ascii="Arial" w:hAnsi="Arial" w:cs="Arial"/>
          <w:sz w:val="20"/>
          <w:szCs w:val="20"/>
        </w:rPr>
        <w:t>Professionals, Health</w:t>
      </w:r>
      <w:r w:rsidR="00BD291B" w:rsidRPr="4A00C877">
        <w:rPr>
          <w:rFonts w:ascii="Arial" w:hAnsi="Arial" w:cs="Arial"/>
          <w:sz w:val="20"/>
          <w:szCs w:val="20"/>
        </w:rPr>
        <w:t xml:space="preserve"> Care </w:t>
      </w:r>
      <w:r w:rsidR="00ED6A24" w:rsidRPr="4A00C877">
        <w:rPr>
          <w:rFonts w:ascii="Arial" w:hAnsi="Arial" w:cs="Arial"/>
          <w:sz w:val="20"/>
          <w:szCs w:val="20"/>
        </w:rPr>
        <w:t>Scientists</w:t>
      </w:r>
      <w:r w:rsidR="008F6178" w:rsidRPr="4A00C877">
        <w:rPr>
          <w:rFonts w:ascii="Arial" w:hAnsi="Arial" w:cs="Arial"/>
          <w:sz w:val="20"/>
          <w:szCs w:val="20"/>
        </w:rPr>
        <w:t xml:space="preserve"> and Estates and Facilities</w:t>
      </w:r>
      <w:r w:rsidR="00ED6A24" w:rsidRPr="4A00C877">
        <w:rPr>
          <w:rFonts w:ascii="Arial" w:hAnsi="Arial" w:cs="Arial"/>
          <w:sz w:val="20"/>
          <w:szCs w:val="20"/>
        </w:rPr>
        <w:t xml:space="preserve"> bank</w:t>
      </w:r>
      <w:r w:rsidRPr="4A00C877">
        <w:rPr>
          <w:rFonts w:ascii="Arial" w:hAnsi="Arial" w:cs="Arial"/>
          <w:sz w:val="20"/>
          <w:szCs w:val="20"/>
        </w:rPr>
        <w:t xml:space="preserve"> shifts will be filled through NHS</w:t>
      </w:r>
      <w:r w:rsidR="0018472E" w:rsidRPr="4A00C877">
        <w:rPr>
          <w:rFonts w:ascii="Arial" w:hAnsi="Arial" w:cs="Arial"/>
          <w:sz w:val="20"/>
          <w:szCs w:val="20"/>
        </w:rPr>
        <w:t xml:space="preserve"> </w:t>
      </w:r>
      <w:r w:rsidRPr="4A00C877">
        <w:rPr>
          <w:rFonts w:ascii="Arial" w:hAnsi="Arial" w:cs="Arial"/>
          <w:sz w:val="20"/>
          <w:szCs w:val="20"/>
        </w:rPr>
        <w:t>P</w:t>
      </w:r>
      <w:r w:rsidR="0018472E" w:rsidRPr="4A00C877">
        <w:rPr>
          <w:rFonts w:ascii="Arial" w:hAnsi="Arial" w:cs="Arial"/>
          <w:sz w:val="20"/>
          <w:szCs w:val="20"/>
        </w:rPr>
        <w:t>rofessionals</w:t>
      </w:r>
      <w:r w:rsidRPr="4A00C877">
        <w:rPr>
          <w:rFonts w:ascii="Arial" w:hAnsi="Arial" w:cs="Arial"/>
          <w:sz w:val="20"/>
          <w:szCs w:val="20"/>
        </w:rPr>
        <w:t xml:space="preserve"> from </w:t>
      </w:r>
      <w:r w:rsidR="00972205" w:rsidRPr="00CE3975">
        <w:rPr>
          <w:rFonts w:ascii="Arial" w:hAnsi="Arial" w:cs="Arial"/>
          <w:sz w:val="20"/>
          <w:szCs w:val="20"/>
        </w:rPr>
        <w:t xml:space="preserve">18th September </w:t>
      </w:r>
      <w:r w:rsidR="00D300D8" w:rsidRPr="005363A1">
        <w:rPr>
          <w:rFonts w:ascii="Arial" w:hAnsi="Arial" w:cs="Arial"/>
          <w:sz w:val="20"/>
          <w:szCs w:val="20"/>
        </w:rPr>
        <w:t>2023</w:t>
      </w:r>
      <w:r w:rsidR="00D300D8" w:rsidRPr="4A00C877">
        <w:rPr>
          <w:rFonts w:ascii="Arial" w:hAnsi="Arial" w:cs="Arial"/>
          <w:sz w:val="20"/>
          <w:szCs w:val="20"/>
        </w:rPr>
        <w:t xml:space="preserve"> </w:t>
      </w:r>
      <w:r w:rsidRPr="4A00C877">
        <w:rPr>
          <w:rFonts w:ascii="Arial" w:hAnsi="Arial" w:cs="Arial"/>
          <w:sz w:val="20"/>
          <w:szCs w:val="20"/>
        </w:rPr>
        <w:t>onwards</w:t>
      </w:r>
      <w:r w:rsidR="007E1CC1" w:rsidRPr="4A00C877">
        <w:rPr>
          <w:rFonts w:ascii="Arial" w:hAnsi="Arial" w:cs="Arial"/>
          <w:sz w:val="20"/>
          <w:szCs w:val="20"/>
        </w:rPr>
        <w:t>.</w:t>
      </w:r>
      <w:r w:rsidRPr="4A00C877">
        <w:rPr>
          <w:rFonts w:ascii="Arial" w:hAnsi="Arial" w:cs="Arial"/>
          <w:sz w:val="20"/>
          <w:szCs w:val="20"/>
        </w:rPr>
        <w:t xml:space="preserve"> </w:t>
      </w:r>
      <w:r w:rsidR="007E1CC1" w:rsidRPr="4A00C877">
        <w:rPr>
          <w:rFonts w:ascii="Arial" w:hAnsi="Arial" w:cs="Arial"/>
          <w:sz w:val="20"/>
          <w:szCs w:val="20"/>
        </w:rPr>
        <w:t>S</w:t>
      </w:r>
      <w:r w:rsidRPr="4A00C877">
        <w:rPr>
          <w:rFonts w:ascii="Arial" w:hAnsi="Arial" w:cs="Arial"/>
          <w:sz w:val="20"/>
          <w:szCs w:val="20"/>
        </w:rPr>
        <w:t>hould you choose to opt out of the transfer</w:t>
      </w:r>
      <w:r w:rsidR="007E1CC1" w:rsidRPr="4A00C877">
        <w:rPr>
          <w:rFonts w:ascii="Arial" w:hAnsi="Arial" w:cs="Arial"/>
          <w:sz w:val="20"/>
          <w:szCs w:val="20"/>
        </w:rPr>
        <w:t>,</w:t>
      </w:r>
      <w:r w:rsidRPr="4A00C877">
        <w:rPr>
          <w:rFonts w:ascii="Arial" w:hAnsi="Arial" w:cs="Arial"/>
          <w:sz w:val="20"/>
          <w:szCs w:val="20"/>
        </w:rPr>
        <w:t xml:space="preserve"> you will not be able to undertake any bank shifts at the Trust after the transfer date.</w:t>
      </w:r>
      <w:r w:rsidRPr="4A00C877">
        <w:rPr>
          <w:rFonts w:ascii="Arial" w:hAnsi="Arial" w:cs="Arial"/>
          <w:b/>
          <w:bCs/>
          <w:sz w:val="20"/>
          <w:szCs w:val="20"/>
          <w:u w:val="single"/>
        </w:rPr>
        <w:t xml:space="preserve"> </w:t>
      </w:r>
    </w:p>
    <w:p w14:paraId="00CA707F" w14:textId="52DD1106" w:rsidR="00C603FF" w:rsidRPr="00D6323C" w:rsidRDefault="00C603FF" w:rsidP="00CE3975">
      <w:pPr>
        <w:jc w:val="both"/>
        <w:rPr>
          <w:rFonts w:ascii="Arial" w:hAnsi="Arial" w:cs="Arial"/>
          <w:b/>
          <w:bCs/>
          <w:sz w:val="20"/>
          <w:szCs w:val="20"/>
        </w:rPr>
      </w:pPr>
      <w:r w:rsidRPr="4A00C877">
        <w:rPr>
          <w:rFonts w:ascii="Arial" w:hAnsi="Arial" w:cs="Arial"/>
          <w:b/>
          <w:bCs/>
          <w:sz w:val="20"/>
          <w:szCs w:val="20"/>
        </w:rPr>
        <w:t>Q. Will I need to</w:t>
      </w:r>
      <w:r w:rsidR="008F6178" w:rsidRPr="4A00C877">
        <w:rPr>
          <w:rFonts w:ascii="Arial" w:hAnsi="Arial" w:cs="Arial"/>
          <w:b/>
          <w:bCs/>
          <w:sz w:val="20"/>
          <w:szCs w:val="20"/>
        </w:rPr>
        <w:t xml:space="preserve"> sign</w:t>
      </w:r>
      <w:r w:rsidRPr="4A00C877">
        <w:rPr>
          <w:rFonts w:ascii="Arial" w:hAnsi="Arial" w:cs="Arial"/>
          <w:b/>
          <w:bCs/>
          <w:sz w:val="20"/>
          <w:szCs w:val="20"/>
        </w:rPr>
        <w:t xml:space="preserve"> a new flexible contract</w:t>
      </w:r>
      <w:r w:rsidR="008F6178" w:rsidRPr="4A00C877">
        <w:rPr>
          <w:rFonts w:ascii="Arial" w:hAnsi="Arial" w:cs="Arial"/>
          <w:b/>
          <w:bCs/>
          <w:sz w:val="20"/>
          <w:szCs w:val="20"/>
        </w:rPr>
        <w:t xml:space="preserve"> with NHSP</w:t>
      </w:r>
      <w:r w:rsidRPr="4A00C877">
        <w:rPr>
          <w:rFonts w:ascii="Arial" w:hAnsi="Arial" w:cs="Arial"/>
          <w:b/>
          <w:bCs/>
          <w:sz w:val="20"/>
          <w:szCs w:val="20"/>
        </w:rPr>
        <w:t>?</w:t>
      </w:r>
    </w:p>
    <w:p w14:paraId="714A56DB" w14:textId="5611CF06" w:rsidR="00C603FF" w:rsidRPr="00D6323C" w:rsidRDefault="00C603FF" w:rsidP="00CE3975">
      <w:pPr>
        <w:ind w:left="720"/>
        <w:jc w:val="both"/>
        <w:rPr>
          <w:rFonts w:ascii="Arial" w:hAnsi="Arial" w:cs="Arial"/>
          <w:sz w:val="20"/>
          <w:szCs w:val="20"/>
        </w:rPr>
      </w:pPr>
      <w:r w:rsidRPr="4A00C877">
        <w:rPr>
          <w:rFonts w:ascii="Arial" w:hAnsi="Arial" w:cs="Arial"/>
          <w:sz w:val="20"/>
          <w:szCs w:val="20"/>
        </w:rPr>
        <w:t xml:space="preserve">A: Yes, although your terms and conditions will remain protected </w:t>
      </w:r>
      <w:r w:rsidR="008F6178" w:rsidRPr="4A00C877">
        <w:rPr>
          <w:rFonts w:ascii="Arial" w:hAnsi="Arial" w:cs="Arial"/>
          <w:sz w:val="20"/>
          <w:szCs w:val="20"/>
        </w:rPr>
        <w:t>as per</w:t>
      </w:r>
      <w:r w:rsidRPr="4A00C877">
        <w:rPr>
          <w:rFonts w:ascii="Arial" w:hAnsi="Arial" w:cs="Arial"/>
          <w:sz w:val="20"/>
          <w:szCs w:val="20"/>
        </w:rPr>
        <w:t xml:space="preserve"> </w:t>
      </w:r>
      <w:r w:rsidR="008F6178" w:rsidRPr="4A00C877">
        <w:rPr>
          <w:rFonts w:ascii="Arial" w:hAnsi="Arial" w:cs="Arial"/>
          <w:sz w:val="20"/>
          <w:szCs w:val="20"/>
        </w:rPr>
        <w:t xml:space="preserve">the </w:t>
      </w:r>
      <w:r w:rsidRPr="4A00C877">
        <w:rPr>
          <w:rFonts w:ascii="Arial" w:hAnsi="Arial" w:cs="Arial"/>
          <w:sz w:val="20"/>
          <w:szCs w:val="20"/>
        </w:rPr>
        <w:t>consultation</w:t>
      </w:r>
      <w:r w:rsidR="008F6178" w:rsidRPr="4A00C877">
        <w:rPr>
          <w:rFonts w:ascii="Arial" w:hAnsi="Arial" w:cs="Arial"/>
          <w:sz w:val="20"/>
          <w:szCs w:val="20"/>
        </w:rPr>
        <w:t xml:space="preserve"> with you</w:t>
      </w:r>
      <w:r w:rsidRPr="4A00C877">
        <w:rPr>
          <w:rFonts w:ascii="Arial" w:hAnsi="Arial" w:cs="Arial"/>
          <w:sz w:val="20"/>
          <w:szCs w:val="20"/>
        </w:rPr>
        <w:t xml:space="preserve">, and subsequent measures </w:t>
      </w:r>
      <w:r w:rsidR="008F6178" w:rsidRPr="4A00C877">
        <w:rPr>
          <w:rFonts w:ascii="Arial" w:hAnsi="Arial" w:cs="Arial"/>
          <w:sz w:val="20"/>
          <w:szCs w:val="20"/>
        </w:rPr>
        <w:t>provided by</w:t>
      </w:r>
      <w:r w:rsidR="00D300D8" w:rsidRPr="4A00C877">
        <w:rPr>
          <w:rFonts w:ascii="Arial" w:hAnsi="Arial" w:cs="Arial"/>
          <w:sz w:val="20"/>
          <w:szCs w:val="20"/>
        </w:rPr>
        <w:t xml:space="preserve"> </w:t>
      </w:r>
      <w:r w:rsidR="00F47430" w:rsidRPr="4A00C877">
        <w:rPr>
          <w:rFonts w:ascii="Arial" w:hAnsi="Arial" w:cs="Arial"/>
          <w:sz w:val="20"/>
          <w:szCs w:val="20"/>
        </w:rPr>
        <w:t>NHS Professionals</w:t>
      </w:r>
      <w:r w:rsidR="00D300D8" w:rsidRPr="4A00C877">
        <w:rPr>
          <w:rFonts w:ascii="Arial" w:hAnsi="Arial" w:cs="Arial"/>
          <w:sz w:val="20"/>
          <w:szCs w:val="20"/>
        </w:rPr>
        <w:t>. Y</w:t>
      </w:r>
      <w:r w:rsidRPr="4A00C877">
        <w:rPr>
          <w:rFonts w:ascii="Arial" w:hAnsi="Arial" w:cs="Arial"/>
          <w:sz w:val="20"/>
          <w:szCs w:val="20"/>
        </w:rPr>
        <w:t xml:space="preserve">ou will be required to accept the terms set out within </w:t>
      </w:r>
      <w:r w:rsidR="00F47430" w:rsidRPr="4A00C877">
        <w:rPr>
          <w:rFonts w:ascii="Arial" w:hAnsi="Arial" w:cs="Arial"/>
          <w:sz w:val="20"/>
          <w:szCs w:val="20"/>
        </w:rPr>
        <w:t>NHS Professionals’</w:t>
      </w:r>
      <w:r w:rsidRPr="4A00C877">
        <w:rPr>
          <w:rFonts w:ascii="Arial" w:hAnsi="Arial" w:cs="Arial"/>
          <w:sz w:val="20"/>
          <w:szCs w:val="20"/>
        </w:rPr>
        <w:t xml:space="preserve"> registration agreement</w:t>
      </w:r>
      <w:r w:rsidR="00480524" w:rsidRPr="4A00C877">
        <w:rPr>
          <w:rFonts w:ascii="Arial" w:hAnsi="Arial" w:cs="Arial"/>
          <w:sz w:val="20"/>
          <w:szCs w:val="20"/>
        </w:rPr>
        <w:t>. A</w:t>
      </w:r>
      <w:r w:rsidRPr="4A00C877">
        <w:rPr>
          <w:rFonts w:ascii="Arial" w:hAnsi="Arial" w:cs="Arial"/>
          <w:sz w:val="20"/>
          <w:szCs w:val="20"/>
        </w:rPr>
        <w:t xml:space="preserve"> copy of </w:t>
      </w:r>
      <w:r w:rsidR="00480524" w:rsidRPr="4A00C877">
        <w:rPr>
          <w:rFonts w:ascii="Arial" w:hAnsi="Arial" w:cs="Arial"/>
          <w:sz w:val="20"/>
          <w:szCs w:val="20"/>
        </w:rPr>
        <w:t>this</w:t>
      </w:r>
      <w:r w:rsidRPr="4A00C877">
        <w:rPr>
          <w:rFonts w:ascii="Arial" w:hAnsi="Arial" w:cs="Arial"/>
          <w:sz w:val="20"/>
          <w:szCs w:val="20"/>
        </w:rPr>
        <w:t xml:space="preserve"> will be supplied to you when logging into </w:t>
      </w:r>
      <w:r w:rsidR="00F47430" w:rsidRPr="4A00C877">
        <w:rPr>
          <w:rFonts w:ascii="Arial" w:hAnsi="Arial" w:cs="Arial"/>
          <w:sz w:val="20"/>
          <w:szCs w:val="20"/>
        </w:rPr>
        <w:t xml:space="preserve">the </w:t>
      </w:r>
      <w:r w:rsidRPr="4A00C877">
        <w:rPr>
          <w:rFonts w:ascii="Arial" w:hAnsi="Arial" w:cs="Arial"/>
          <w:sz w:val="20"/>
          <w:szCs w:val="20"/>
        </w:rPr>
        <w:t xml:space="preserve">system. </w:t>
      </w:r>
    </w:p>
    <w:p w14:paraId="4BF2FB88" w14:textId="77777777" w:rsidR="00C603FF" w:rsidRPr="00D6323C" w:rsidRDefault="00C603FF" w:rsidP="00C603FF">
      <w:pPr>
        <w:rPr>
          <w:rFonts w:ascii="Arial" w:hAnsi="Arial" w:cs="Arial"/>
          <w:b/>
          <w:bCs/>
          <w:color w:val="005EB8"/>
          <w:sz w:val="20"/>
          <w:szCs w:val="20"/>
          <w:u w:val="single"/>
        </w:rPr>
      </w:pPr>
      <w:r w:rsidRPr="00D6323C">
        <w:rPr>
          <w:rFonts w:ascii="Arial" w:hAnsi="Arial" w:cs="Arial"/>
          <w:b/>
          <w:bCs/>
          <w:color w:val="005EB8"/>
          <w:sz w:val="20"/>
          <w:szCs w:val="20"/>
          <w:u w:val="single"/>
        </w:rPr>
        <w:t xml:space="preserve">Compliance </w:t>
      </w:r>
    </w:p>
    <w:p w14:paraId="43A86C0B" w14:textId="6300E6B1" w:rsidR="00C603FF" w:rsidRPr="00D6323C" w:rsidRDefault="00C603FF" w:rsidP="00CE3975">
      <w:pPr>
        <w:jc w:val="both"/>
        <w:rPr>
          <w:rFonts w:ascii="Arial" w:hAnsi="Arial" w:cs="Arial"/>
          <w:b/>
          <w:bCs/>
          <w:sz w:val="20"/>
          <w:szCs w:val="20"/>
        </w:rPr>
      </w:pPr>
      <w:r w:rsidRPr="4A00C877">
        <w:rPr>
          <w:rFonts w:ascii="Arial" w:hAnsi="Arial" w:cs="Arial"/>
          <w:b/>
          <w:bCs/>
          <w:sz w:val="20"/>
          <w:szCs w:val="20"/>
        </w:rPr>
        <w:t xml:space="preserve">Q. If </w:t>
      </w:r>
      <w:r w:rsidR="00480524" w:rsidRPr="4A00C877">
        <w:rPr>
          <w:rFonts w:ascii="Arial" w:hAnsi="Arial" w:cs="Arial"/>
          <w:b/>
          <w:bCs/>
          <w:sz w:val="20"/>
          <w:szCs w:val="20"/>
        </w:rPr>
        <w:t xml:space="preserve">Bank Members </w:t>
      </w:r>
      <w:r w:rsidRPr="4A00C877">
        <w:rPr>
          <w:rFonts w:ascii="Arial" w:hAnsi="Arial" w:cs="Arial"/>
          <w:b/>
          <w:bCs/>
          <w:sz w:val="20"/>
          <w:szCs w:val="20"/>
        </w:rPr>
        <w:t xml:space="preserve">wish to withhold the transfer of their </w:t>
      </w:r>
      <w:r w:rsidR="00480524" w:rsidRPr="4A00C877">
        <w:rPr>
          <w:rFonts w:ascii="Arial" w:hAnsi="Arial" w:cs="Arial"/>
          <w:b/>
          <w:bCs/>
          <w:sz w:val="20"/>
          <w:szCs w:val="20"/>
        </w:rPr>
        <w:t>O</w:t>
      </w:r>
      <w:r w:rsidRPr="4A00C877">
        <w:rPr>
          <w:rFonts w:ascii="Arial" w:hAnsi="Arial" w:cs="Arial"/>
          <w:b/>
          <w:bCs/>
          <w:sz w:val="20"/>
          <w:szCs w:val="20"/>
        </w:rPr>
        <w:t xml:space="preserve">ccupational </w:t>
      </w:r>
      <w:r w:rsidR="00480524" w:rsidRPr="4A00C877">
        <w:rPr>
          <w:rFonts w:ascii="Arial" w:hAnsi="Arial" w:cs="Arial"/>
          <w:b/>
          <w:bCs/>
          <w:sz w:val="20"/>
          <w:szCs w:val="20"/>
        </w:rPr>
        <w:t>H</w:t>
      </w:r>
      <w:r w:rsidRPr="4A00C877">
        <w:rPr>
          <w:rFonts w:ascii="Arial" w:hAnsi="Arial" w:cs="Arial"/>
          <w:b/>
          <w:bCs/>
          <w:sz w:val="20"/>
          <w:szCs w:val="20"/>
        </w:rPr>
        <w:t>ealth records to Optima Health Ltd, does this mean they won’t be able to undertake shifts?</w:t>
      </w:r>
    </w:p>
    <w:p w14:paraId="2F45C175" w14:textId="0A7D6507" w:rsidR="00C603FF" w:rsidRPr="00D6323C" w:rsidRDefault="00C603FF" w:rsidP="00CE3975">
      <w:pPr>
        <w:ind w:left="720"/>
        <w:jc w:val="both"/>
        <w:rPr>
          <w:rFonts w:ascii="Arial" w:hAnsi="Arial" w:cs="Arial"/>
          <w:sz w:val="20"/>
          <w:szCs w:val="20"/>
        </w:rPr>
      </w:pPr>
      <w:r w:rsidRPr="00D6323C">
        <w:rPr>
          <w:rFonts w:ascii="Arial" w:hAnsi="Arial" w:cs="Arial"/>
          <w:sz w:val="20"/>
          <w:szCs w:val="20"/>
        </w:rPr>
        <w:t xml:space="preserve">A. </w:t>
      </w:r>
      <w:r w:rsidRPr="00D6323C">
        <w:rPr>
          <w:rFonts w:ascii="Arial" w:hAnsi="Arial" w:cs="Arial"/>
          <w:sz w:val="20"/>
          <w:szCs w:val="20"/>
          <w:shd w:val="clear" w:color="auto" w:fill="FFFFFF"/>
        </w:rPr>
        <w:t xml:space="preserve">NHS Professionals requires all </w:t>
      </w:r>
      <w:r w:rsidR="00480524" w:rsidRPr="00D6323C">
        <w:rPr>
          <w:rFonts w:ascii="Arial" w:hAnsi="Arial" w:cs="Arial"/>
          <w:sz w:val="20"/>
          <w:szCs w:val="20"/>
          <w:shd w:val="clear" w:color="auto" w:fill="FFFFFF"/>
        </w:rPr>
        <w:t>B</w:t>
      </w:r>
      <w:r w:rsidRPr="00D6323C">
        <w:rPr>
          <w:rFonts w:ascii="Arial" w:hAnsi="Arial" w:cs="Arial"/>
          <w:sz w:val="20"/>
          <w:szCs w:val="20"/>
          <w:shd w:val="clear" w:color="auto" w:fill="FFFFFF"/>
        </w:rPr>
        <w:t xml:space="preserve">ank </w:t>
      </w:r>
      <w:r w:rsidR="00480524" w:rsidRPr="00D6323C">
        <w:rPr>
          <w:rFonts w:ascii="Arial" w:hAnsi="Arial" w:cs="Arial"/>
          <w:sz w:val="20"/>
          <w:szCs w:val="20"/>
          <w:shd w:val="clear" w:color="auto" w:fill="FFFFFF"/>
        </w:rPr>
        <w:t>M</w:t>
      </w:r>
      <w:r w:rsidRPr="00D6323C">
        <w:rPr>
          <w:rFonts w:ascii="Arial" w:hAnsi="Arial" w:cs="Arial"/>
          <w:sz w:val="20"/>
          <w:szCs w:val="20"/>
          <w:shd w:val="clear" w:color="auto" w:fill="FFFFFF"/>
        </w:rPr>
        <w:t xml:space="preserve">embers to have satisfactory </w:t>
      </w:r>
      <w:r w:rsidR="00024BAB" w:rsidRPr="00D6323C">
        <w:rPr>
          <w:rFonts w:ascii="Arial" w:hAnsi="Arial" w:cs="Arial"/>
          <w:sz w:val="20"/>
          <w:szCs w:val="20"/>
          <w:shd w:val="clear" w:color="auto" w:fill="FFFFFF"/>
        </w:rPr>
        <w:t xml:space="preserve">Occupational Health </w:t>
      </w:r>
      <w:r w:rsidRPr="00D6323C">
        <w:rPr>
          <w:rFonts w:ascii="Arial" w:hAnsi="Arial" w:cs="Arial"/>
          <w:sz w:val="20"/>
          <w:szCs w:val="20"/>
          <w:shd w:val="clear" w:color="auto" w:fill="FFFFFF"/>
        </w:rPr>
        <w:t xml:space="preserve">clearance appropriate to their roles. Any </w:t>
      </w:r>
      <w:r w:rsidR="00024BAB" w:rsidRPr="00D6323C">
        <w:rPr>
          <w:rFonts w:ascii="Arial" w:hAnsi="Arial" w:cs="Arial"/>
          <w:sz w:val="20"/>
          <w:szCs w:val="20"/>
          <w:shd w:val="clear" w:color="auto" w:fill="FFFFFF"/>
        </w:rPr>
        <w:t>Bank Member</w:t>
      </w:r>
      <w:r w:rsidRPr="00D6323C">
        <w:rPr>
          <w:rFonts w:ascii="Arial" w:hAnsi="Arial" w:cs="Arial"/>
          <w:sz w:val="20"/>
          <w:szCs w:val="20"/>
          <w:shd w:val="clear" w:color="auto" w:fill="FFFFFF"/>
        </w:rPr>
        <w:t xml:space="preserve"> whose </w:t>
      </w:r>
      <w:r w:rsidR="00024BAB" w:rsidRPr="00D6323C">
        <w:rPr>
          <w:rFonts w:ascii="Arial" w:hAnsi="Arial" w:cs="Arial"/>
          <w:sz w:val="20"/>
          <w:szCs w:val="20"/>
          <w:shd w:val="clear" w:color="auto" w:fill="FFFFFF"/>
        </w:rPr>
        <w:t>Occupational Health</w:t>
      </w:r>
      <w:r w:rsidRPr="00D6323C">
        <w:rPr>
          <w:rFonts w:ascii="Arial" w:hAnsi="Arial" w:cs="Arial"/>
          <w:sz w:val="20"/>
          <w:szCs w:val="20"/>
          <w:shd w:val="clear" w:color="auto" w:fill="FFFFFF"/>
        </w:rPr>
        <w:t xml:space="preserve"> clearance expires will be prevented from booking or undertaking any further assignments until their clearance</w:t>
      </w:r>
      <w:r w:rsidR="00024BAB" w:rsidRPr="00D6323C">
        <w:rPr>
          <w:rFonts w:ascii="Arial" w:hAnsi="Arial" w:cs="Arial"/>
          <w:sz w:val="20"/>
          <w:szCs w:val="20"/>
          <w:shd w:val="clear" w:color="auto" w:fill="FFFFFF"/>
        </w:rPr>
        <w:t xml:space="preserve"> has been</w:t>
      </w:r>
      <w:r w:rsidRPr="00D6323C">
        <w:rPr>
          <w:rFonts w:ascii="Arial" w:hAnsi="Arial" w:cs="Arial"/>
          <w:sz w:val="20"/>
          <w:szCs w:val="20"/>
          <w:shd w:val="clear" w:color="auto" w:fill="FFFFFF"/>
        </w:rPr>
        <w:t xml:space="preserve"> undertaken and deemed to be satisfactory. </w:t>
      </w:r>
    </w:p>
    <w:p w14:paraId="221B68B7" w14:textId="5A640370" w:rsidR="00C603FF" w:rsidRPr="00D6323C" w:rsidRDefault="00C603FF" w:rsidP="00CE3975">
      <w:pPr>
        <w:ind w:left="720"/>
        <w:jc w:val="both"/>
        <w:rPr>
          <w:rFonts w:ascii="Arial" w:hAnsi="Arial" w:cs="Arial"/>
          <w:sz w:val="20"/>
          <w:szCs w:val="20"/>
          <w:shd w:val="clear" w:color="auto" w:fill="FFFFFF"/>
        </w:rPr>
      </w:pPr>
      <w:r w:rsidRPr="00D6323C">
        <w:rPr>
          <w:rFonts w:ascii="Arial" w:hAnsi="Arial" w:cs="Arial"/>
          <w:sz w:val="20"/>
          <w:szCs w:val="20"/>
          <w:shd w:val="clear" w:color="auto" w:fill="FFFFFF"/>
        </w:rPr>
        <w:t>Should you decide to opt out of the transfer of your Occupational Health records being shared with Optima Health Limited, you will be asked for your consent for NHS Professionals to refer you to Optima Health Limited to allow them to create a new record for you</w:t>
      </w:r>
      <w:r w:rsidR="007B4407" w:rsidRPr="00D6323C">
        <w:rPr>
          <w:rFonts w:ascii="Arial" w:hAnsi="Arial" w:cs="Arial"/>
          <w:sz w:val="20"/>
          <w:szCs w:val="20"/>
          <w:shd w:val="clear" w:color="auto" w:fill="FFFFFF"/>
        </w:rPr>
        <w:t>. S</w:t>
      </w:r>
      <w:r w:rsidRPr="00D6323C">
        <w:rPr>
          <w:rFonts w:ascii="Arial" w:hAnsi="Arial" w:cs="Arial"/>
          <w:sz w:val="20"/>
          <w:szCs w:val="20"/>
          <w:shd w:val="clear" w:color="auto" w:fill="FFFFFF"/>
        </w:rPr>
        <w:t>hould you consent</w:t>
      </w:r>
      <w:r w:rsidR="007B4407" w:rsidRPr="00D6323C">
        <w:rPr>
          <w:rFonts w:ascii="Arial" w:hAnsi="Arial" w:cs="Arial"/>
          <w:sz w:val="20"/>
          <w:szCs w:val="20"/>
          <w:shd w:val="clear" w:color="auto" w:fill="FFFFFF"/>
        </w:rPr>
        <w:t xml:space="preserve">, </w:t>
      </w:r>
      <w:r w:rsidRPr="00D6323C">
        <w:rPr>
          <w:rFonts w:ascii="Arial" w:hAnsi="Arial" w:cs="Arial"/>
          <w:sz w:val="20"/>
          <w:szCs w:val="20"/>
          <w:shd w:val="clear" w:color="auto" w:fill="FFFFFF"/>
        </w:rPr>
        <w:t xml:space="preserve">Optima Health Limited will ask you to complete a pre-placement questionnaire. You </w:t>
      </w:r>
      <w:r w:rsidR="00972205" w:rsidRPr="4A00C877">
        <w:rPr>
          <w:rFonts w:ascii="Arial" w:hAnsi="Arial" w:cs="Arial"/>
          <w:sz w:val="20"/>
          <w:szCs w:val="20"/>
        </w:rPr>
        <w:t xml:space="preserve">will </w:t>
      </w:r>
      <w:r w:rsidRPr="00D6323C">
        <w:rPr>
          <w:rFonts w:ascii="Arial" w:hAnsi="Arial" w:cs="Arial"/>
          <w:sz w:val="20"/>
          <w:szCs w:val="20"/>
          <w:shd w:val="clear" w:color="auto" w:fill="FFFFFF"/>
        </w:rPr>
        <w:t xml:space="preserve">also be asked to provide copies of your immunisation evidence to Optima Health Limited, should it be required as part of your role. </w:t>
      </w:r>
    </w:p>
    <w:p w14:paraId="108D0BB3" w14:textId="00BFD0CF" w:rsidR="00C603FF" w:rsidRPr="00D6323C" w:rsidRDefault="00C603FF" w:rsidP="00CE3975">
      <w:pPr>
        <w:ind w:left="720"/>
        <w:jc w:val="both"/>
        <w:rPr>
          <w:rFonts w:ascii="Arial" w:hAnsi="Arial" w:cs="Arial"/>
          <w:sz w:val="20"/>
          <w:szCs w:val="20"/>
        </w:rPr>
      </w:pPr>
      <w:r w:rsidRPr="00D6323C">
        <w:rPr>
          <w:rFonts w:ascii="Arial" w:hAnsi="Arial" w:cs="Arial"/>
          <w:sz w:val="20"/>
          <w:szCs w:val="20"/>
          <w:shd w:val="clear" w:color="auto" w:fill="FFFFFF"/>
        </w:rPr>
        <w:t>If you choose to opt-out of the transfer of your Occupational Health Records and decline to consent to your details being shared with Optima Health Limited, you will be unable to work any further shifts with NHS Professionals</w:t>
      </w:r>
      <w:r w:rsidRPr="00D6323C">
        <w:rPr>
          <w:rFonts w:ascii="Arial" w:hAnsi="Arial" w:cs="Arial"/>
          <w:color w:val="212529"/>
          <w:sz w:val="20"/>
          <w:szCs w:val="20"/>
          <w:shd w:val="clear" w:color="auto" w:fill="FFFFFF"/>
        </w:rPr>
        <w:t xml:space="preserve">. </w:t>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br/>
      </w:r>
      <w:r w:rsidR="00433F99" w:rsidRPr="00D6323C">
        <w:rPr>
          <w:rFonts w:ascii="Arial" w:hAnsi="Arial" w:cs="Arial"/>
          <w:color w:val="212529"/>
          <w:sz w:val="20"/>
          <w:szCs w:val="20"/>
          <w:shd w:val="clear" w:color="auto" w:fill="FFFFFF"/>
        </w:rPr>
        <w:lastRenderedPageBreak/>
        <w:br/>
      </w:r>
    </w:p>
    <w:p w14:paraId="0E0695FE" w14:textId="77777777" w:rsidR="00C603FF" w:rsidRPr="00D6323C" w:rsidRDefault="00C603FF" w:rsidP="00C603FF">
      <w:pPr>
        <w:rPr>
          <w:rFonts w:ascii="Arial" w:hAnsi="Arial" w:cs="Arial"/>
          <w:sz w:val="20"/>
          <w:szCs w:val="20"/>
        </w:rPr>
      </w:pPr>
    </w:p>
    <w:p w14:paraId="545975BC" w14:textId="0AB7E033" w:rsidR="00C603FF" w:rsidRPr="00D6323C" w:rsidRDefault="00C603FF" w:rsidP="00CE3975">
      <w:pPr>
        <w:jc w:val="both"/>
        <w:rPr>
          <w:rFonts w:ascii="Arial" w:hAnsi="Arial" w:cs="Arial"/>
          <w:sz w:val="20"/>
          <w:szCs w:val="20"/>
        </w:rPr>
      </w:pPr>
      <w:r w:rsidRPr="4A00C877">
        <w:rPr>
          <w:rFonts w:ascii="Arial" w:hAnsi="Arial" w:cs="Arial"/>
          <w:b/>
          <w:bCs/>
          <w:sz w:val="20"/>
          <w:szCs w:val="20"/>
        </w:rPr>
        <w:t xml:space="preserve">Q. </w:t>
      </w:r>
      <w:r w:rsidR="00591817" w:rsidRPr="4A00C877">
        <w:rPr>
          <w:rFonts w:ascii="Arial" w:hAnsi="Arial" w:cs="Arial"/>
          <w:b/>
          <w:bCs/>
          <w:sz w:val="20"/>
          <w:szCs w:val="20"/>
        </w:rPr>
        <w:t>A</w:t>
      </w:r>
      <w:r w:rsidRPr="4A00C877">
        <w:rPr>
          <w:rFonts w:ascii="Arial" w:hAnsi="Arial" w:cs="Arial"/>
          <w:b/>
          <w:bCs/>
          <w:sz w:val="20"/>
          <w:szCs w:val="20"/>
        </w:rPr>
        <w:t xml:space="preserve">s a tier 2 visa employee with </w:t>
      </w:r>
      <w:r w:rsidR="00591817" w:rsidRPr="4A00C877">
        <w:rPr>
          <w:rFonts w:ascii="Arial" w:hAnsi="Arial" w:cs="Arial"/>
          <w:b/>
          <w:bCs/>
          <w:sz w:val="20"/>
          <w:szCs w:val="20"/>
        </w:rPr>
        <w:t>Bolton</w:t>
      </w:r>
      <w:r w:rsidR="00646BAE" w:rsidRPr="4A00C877">
        <w:rPr>
          <w:rFonts w:ascii="Arial" w:hAnsi="Arial" w:cs="Arial"/>
          <w:b/>
          <w:bCs/>
          <w:sz w:val="20"/>
          <w:szCs w:val="20"/>
        </w:rPr>
        <w:t xml:space="preserve"> NHS FT</w:t>
      </w:r>
      <w:r w:rsidRPr="4A00C877">
        <w:rPr>
          <w:rFonts w:ascii="Arial" w:hAnsi="Arial" w:cs="Arial"/>
          <w:b/>
          <w:bCs/>
          <w:sz w:val="20"/>
          <w:szCs w:val="20"/>
        </w:rPr>
        <w:t xml:space="preserve">, am I allowed to work over 20 hours for my </w:t>
      </w:r>
      <w:r w:rsidR="000C272E" w:rsidRPr="4A00C877">
        <w:rPr>
          <w:rFonts w:ascii="Arial" w:hAnsi="Arial" w:cs="Arial"/>
          <w:b/>
          <w:bCs/>
          <w:sz w:val="20"/>
          <w:szCs w:val="20"/>
        </w:rPr>
        <w:t>T</w:t>
      </w:r>
      <w:r w:rsidRPr="4A00C877">
        <w:rPr>
          <w:rFonts w:ascii="Arial" w:hAnsi="Arial" w:cs="Arial"/>
          <w:b/>
          <w:bCs/>
          <w:sz w:val="20"/>
          <w:szCs w:val="20"/>
        </w:rPr>
        <w:t>rust?</w:t>
      </w:r>
    </w:p>
    <w:p w14:paraId="2BAA156C" w14:textId="102D1AF5" w:rsidR="004F16EB" w:rsidRPr="00D6323C" w:rsidRDefault="00C603FF" w:rsidP="00CE3975">
      <w:pPr>
        <w:ind w:left="720"/>
        <w:jc w:val="both"/>
        <w:rPr>
          <w:rFonts w:ascii="Arial" w:hAnsi="Arial" w:cs="Arial"/>
          <w:sz w:val="20"/>
          <w:szCs w:val="20"/>
        </w:rPr>
      </w:pPr>
      <w:r w:rsidRPr="4A00C877">
        <w:rPr>
          <w:rFonts w:ascii="Arial" w:hAnsi="Arial" w:cs="Arial"/>
          <w:sz w:val="20"/>
          <w:szCs w:val="20"/>
        </w:rPr>
        <w:t>A. We understand you have some concerns regarding your Visa conditions and working additional hours with NHS Professionals. We can confirm that as a Tier 2 Visa Holder (sponsored by the Trust to work in the UK) you can do the following:</w:t>
      </w:r>
    </w:p>
    <w:p w14:paraId="2D6FF3EF" w14:textId="03D126F0" w:rsidR="004F16EB" w:rsidRPr="00D6323C" w:rsidRDefault="002918C3" w:rsidP="00CE3975">
      <w:pPr>
        <w:ind w:left="720"/>
        <w:jc w:val="both"/>
        <w:rPr>
          <w:rFonts w:ascii="Arial" w:hAnsi="Arial" w:cs="Arial"/>
          <w:sz w:val="20"/>
          <w:szCs w:val="20"/>
        </w:rPr>
      </w:pPr>
      <w:r w:rsidRPr="4A00C877">
        <w:rPr>
          <w:rFonts w:ascii="Arial" w:hAnsi="Arial" w:cs="Arial"/>
          <w:sz w:val="20"/>
          <w:szCs w:val="20"/>
        </w:rPr>
        <w:t>• Work for you</w:t>
      </w:r>
      <w:r w:rsidR="00353A9C" w:rsidRPr="4A00C877">
        <w:rPr>
          <w:rFonts w:ascii="Arial" w:hAnsi="Arial" w:cs="Arial"/>
          <w:sz w:val="20"/>
          <w:szCs w:val="20"/>
        </w:rPr>
        <w:t>r</w:t>
      </w:r>
      <w:r w:rsidRPr="4A00C877">
        <w:rPr>
          <w:rFonts w:ascii="Arial" w:hAnsi="Arial" w:cs="Arial"/>
          <w:sz w:val="20"/>
          <w:szCs w:val="20"/>
        </w:rPr>
        <w:t xml:space="preserve"> sponsor in the job described in your certificate of sponsorship – this will be at </w:t>
      </w:r>
      <w:r w:rsidR="00353A9C" w:rsidRPr="4A00C877">
        <w:rPr>
          <w:rFonts w:ascii="Arial" w:hAnsi="Arial" w:cs="Arial"/>
          <w:sz w:val="20"/>
          <w:szCs w:val="20"/>
        </w:rPr>
        <w:t xml:space="preserve">Bolton </w:t>
      </w:r>
      <w:r w:rsidR="000D084E" w:rsidRPr="4A00C877">
        <w:rPr>
          <w:rFonts w:ascii="Arial" w:hAnsi="Arial" w:cs="Arial"/>
          <w:sz w:val="20"/>
          <w:szCs w:val="20"/>
        </w:rPr>
        <w:t>NHS</w:t>
      </w:r>
      <w:r w:rsidR="00646BAE" w:rsidRPr="4A00C877">
        <w:rPr>
          <w:rFonts w:ascii="Arial" w:hAnsi="Arial" w:cs="Arial"/>
          <w:sz w:val="20"/>
          <w:szCs w:val="20"/>
        </w:rPr>
        <w:t xml:space="preserve"> FT</w:t>
      </w:r>
      <w:r w:rsidRPr="4A00C877">
        <w:rPr>
          <w:rFonts w:ascii="Arial" w:hAnsi="Arial" w:cs="Arial"/>
          <w:sz w:val="20"/>
          <w:szCs w:val="20"/>
        </w:rPr>
        <w:t>, and you will have been issued a Certificate of Sponsorship as part of your visa application.</w:t>
      </w:r>
    </w:p>
    <w:p w14:paraId="63749557" w14:textId="3A233B57" w:rsidR="002918C3" w:rsidRPr="00D6323C" w:rsidRDefault="002918C3" w:rsidP="00CE3975">
      <w:pPr>
        <w:ind w:left="720"/>
        <w:jc w:val="both"/>
        <w:rPr>
          <w:rFonts w:ascii="Arial" w:hAnsi="Arial" w:cs="Arial"/>
          <w:sz w:val="20"/>
          <w:szCs w:val="20"/>
        </w:rPr>
      </w:pPr>
      <w:r w:rsidRPr="4A00C877">
        <w:rPr>
          <w:rFonts w:ascii="Arial" w:hAnsi="Arial" w:cs="Arial"/>
          <w:sz w:val="20"/>
          <w:szCs w:val="20"/>
        </w:rPr>
        <w:t>You can take a second job on this visa if you’re working up to 20 hours week in either:</w:t>
      </w:r>
    </w:p>
    <w:p w14:paraId="0A92233E" w14:textId="6BFB2529" w:rsidR="002918C3" w:rsidRPr="00D6323C" w:rsidRDefault="002918C3" w:rsidP="00CE3975">
      <w:pPr>
        <w:ind w:left="720"/>
        <w:jc w:val="both"/>
        <w:rPr>
          <w:rFonts w:ascii="Arial" w:hAnsi="Arial" w:cs="Arial"/>
          <w:sz w:val="20"/>
          <w:szCs w:val="20"/>
        </w:rPr>
      </w:pPr>
      <w:r w:rsidRPr="4A00C877">
        <w:rPr>
          <w:rFonts w:ascii="Arial" w:hAnsi="Arial" w:cs="Arial"/>
          <w:sz w:val="20"/>
          <w:szCs w:val="20"/>
        </w:rPr>
        <w:t>• The same profession as your main job and at the same level.</w:t>
      </w:r>
    </w:p>
    <w:p w14:paraId="6BAC5607" w14:textId="1942569B" w:rsidR="002918C3" w:rsidRPr="00D6323C" w:rsidRDefault="002918C3" w:rsidP="00CE3975">
      <w:pPr>
        <w:ind w:left="720"/>
        <w:jc w:val="both"/>
        <w:rPr>
          <w:rFonts w:ascii="Arial" w:hAnsi="Arial" w:cs="Arial"/>
          <w:sz w:val="20"/>
          <w:szCs w:val="20"/>
        </w:rPr>
      </w:pPr>
      <w:r w:rsidRPr="4A00C877">
        <w:rPr>
          <w:rFonts w:ascii="Arial" w:hAnsi="Arial" w:cs="Arial"/>
          <w:sz w:val="20"/>
          <w:szCs w:val="20"/>
        </w:rPr>
        <w:t>• A profession on the ‘shortage occupation’ (Nursing is included in this).</w:t>
      </w:r>
    </w:p>
    <w:p w14:paraId="04A9DDFB" w14:textId="7EDB0576" w:rsidR="00C603FF" w:rsidRPr="00D6323C" w:rsidRDefault="00C603FF" w:rsidP="00CE3975">
      <w:pPr>
        <w:ind w:left="720"/>
        <w:jc w:val="both"/>
        <w:rPr>
          <w:rFonts w:ascii="Arial" w:hAnsi="Arial" w:cs="Arial"/>
          <w:sz w:val="20"/>
          <w:szCs w:val="20"/>
        </w:rPr>
      </w:pPr>
      <w:r w:rsidRPr="4A00C877">
        <w:rPr>
          <w:rFonts w:ascii="Arial" w:hAnsi="Arial" w:cs="Arial"/>
          <w:sz w:val="20"/>
          <w:szCs w:val="20"/>
        </w:rPr>
        <w:t xml:space="preserve">NHSP will allow you to work an additional 20 hours within </w:t>
      </w:r>
      <w:r w:rsidR="000D084E" w:rsidRPr="4A00C877">
        <w:rPr>
          <w:rFonts w:ascii="Arial" w:hAnsi="Arial" w:cs="Arial"/>
          <w:sz w:val="20"/>
          <w:szCs w:val="20"/>
        </w:rPr>
        <w:t xml:space="preserve">Bolton </w:t>
      </w:r>
      <w:r w:rsidR="00646BAE" w:rsidRPr="4A00C877">
        <w:rPr>
          <w:rFonts w:ascii="Arial" w:hAnsi="Arial" w:cs="Arial"/>
          <w:sz w:val="20"/>
          <w:szCs w:val="20"/>
        </w:rPr>
        <w:t>NHS FT</w:t>
      </w:r>
      <w:r w:rsidRPr="4A00C877">
        <w:rPr>
          <w:rFonts w:ascii="Arial" w:hAnsi="Arial" w:cs="Arial"/>
          <w:sz w:val="20"/>
          <w:szCs w:val="20"/>
        </w:rPr>
        <w:t>, this will NOT impact your visa. To join NHSP to work additional hours visit</w:t>
      </w:r>
      <w:r w:rsidR="001E07F0" w:rsidRPr="4A00C877">
        <w:rPr>
          <w:rFonts w:ascii="Arial" w:hAnsi="Arial" w:cs="Arial"/>
          <w:sz w:val="20"/>
          <w:szCs w:val="20"/>
        </w:rPr>
        <w:t>:</w:t>
      </w:r>
    </w:p>
    <w:p w14:paraId="03B594CB" w14:textId="77777777" w:rsidR="00C603FF" w:rsidRPr="00D6323C" w:rsidRDefault="001E71C7" w:rsidP="00C603FF">
      <w:pPr>
        <w:ind w:left="1440"/>
        <w:rPr>
          <w:rFonts w:ascii="Arial" w:hAnsi="Arial" w:cs="Arial"/>
          <w:sz w:val="20"/>
          <w:szCs w:val="20"/>
        </w:rPr>
      </w:pPr>
      <w:hyperlink r:id="rId8" w:history="1">
        <w:r w:rsidR="00C603FF" w:rsidRPr="00D6323C">
          <w:rPr>
            <w:rStyle w:val="Hyperlink"/>
            <w:rFonts w:ascii="Arial" w:hAnsi="Arial" w:cs="Arial"/>
            <w:sz w:val="20"/>
            <w:szCs w:val="20"/>
          </w:rPr>
          <w:t>https://www.nhsprofessionals.nhs.uk/en/Joining-NHSP</w:t>
        </w:r>
      </w:hyperlink>
    </w:p>
    <w:p w14:paraId="6819E278" w14:textId="613CCEF7" w:rsidR="00C603FF" w:rsidRPr="00D6323C" w:rsidRDefault="00C603FF" w:rsidP="00C603FF">
      <w:pPr>
        <w:ind w:firstLine="720"/>
        <w:rPr>
          <w:rFonts w:ascii="Arial" w:hAnsi="Arial" w:cs="Arial"/>
          <w:sz w:val="20"/>
          <w:szCs w:val="20"/>
        </w:rPr>
      </w:pPr>
      <w:r w:rsidRPr="00D6323C">
        <w:rPr>
          <w:rFonts w:ascii="Arial" w:hAnsi="Arial" w:cs="Arial"/>
          <w:sz w:val="20"/>
          <w:szCs w:val="20"/>
        </w:rPr>
        <w:t xml:space="preserve">As you are employed by the </w:t>
      </w:r>
      <w:r w:rsidR="001E07F0" w:rsidRPr="00D6323C">
        <w:rPr>
          <w:rFonts w:ascii="Arial" w:hAnsi="Arial" w:cs="Arial"/>
          <w:sz w:val="20"/>
          <w:szCs w:val="20"/>
        </w:rPr>
        <w:t>T</w:t>
      </w:r>
      <w:r w:rsidRPr="00D6323C">
        <w:rPr>
          <w:rFonts w:ascii="Arial" w:hAnsi="Arial" w:cs="Arial"/>
          <w:sz w:val="20"/>
          <w:szCs w:val="20"/>
        </w:rPr>
        <w:t>rust</w:t>
      </w:r>
      <w:r w:rsidR="001E07F0" w:rsidRPr="00D6323C">
        <w:rPr>
          <w:rFonts w:ascii="Arial" w:hAnsi="Arial" w:cs="Arial"/>
          <w:sz w:val="20"/>
          <w:szCs w:val="20"/>
        </w:rPr>
        <w:t>,</w:t>
      </w:r>
      <w:r w:rsidRPr="00D6323C">
        <w:rPr>
          <w:rFonts w:ascii="Arial" w:hAnsi="Arial" w:cs="Arial"/>
          <w:sz w:val="20"/>
          <w:szCs w:val="20"/>
        </w:rPr>
        <w:t xml:space="preserve"> please select the ‘Substantive Membership’</w:t>
      </w:r>
      <w:r w:rsidR="001E07F0" w:rsidRPr="00D6323C">
        <w:rPr>
          <w:rFonts w:ascii="Arial" w:hAnsi="Arial" w:cs="Arial"/>
          <w:sz w:val="20"/>
          <w:szCs w:val="20"/>
        </w:rPr>
        <w:t>.</w:t>
      </w:r>
    </w:p>
    <w:p w14:paraId="04AFE6BA" w14:textId="175D6CAB" w:rsidR="00C603FF" w:rsidRPr="00D6323C" w:rsidRDefault="001E07F0" w:rsidP="4A00C877">
      <w:pPr>
        <w:rPr>
          <w:rFonts w:ascii="Arial" w:hAnsi="Arial" w:cs="Arial"/>
          <w:sz w:val="20"/>
          <w:szCs w:val="20"/>
        </w:rPr>
      </w:pPr>
      <w:r>
        <w:br/>
      </w:r>
      <w:r w:rsidR="00C603FF" w:rsidRPr="4A00C877">
        <w:rPr>
          <w:rFonts w:ascii="Arial" w:hAnsi="Arial" w:cs="Arial"/>
          <w:b/>
          <w:bCs/>
          <w:sz w:val="20"/>
          <w:szCs w:val="20"/>
        </w:rPr>
        <w:t xml:space="preserve">Q. </w:t>
      </w:r>
      <w:r w:rsidR="005309DA" w:rsidRPr="4A00C877">
        <w:rPr>
          <w:rFonts w:ascii="Arial" w:hAnsi="Arial" w:cs="Arial"/>
          <w:b/>
          <w:bCs/>
          <w:sz w:val="20"/>
          <w:szCs w:val="20"/>
        </w:rPr>
        <w:t>Will I still</w:t>
      </w:r>
      <w:r w:rsidR="00C603FF" w:rsidRPr="4A00C877">
        <w:rPr>
          <w:rFonts w:ascii="Arial" w:hAnsi="Arial" w:cs="Arial"/>
          <w:b/>
          <w:bCs/>
          <w:sz w:val="20"/>
          <w:szCs w:val="20"/>
        </w:rPr>
        <w:t xml:space="preserve"> receive vaccination</w:t>
      </w:r>
      <w:r w:rsidR="00390989" w:rsidRPr="4A00C877">
        <w:rPr>
          <w:rFonts w:ascii="Arial" w:hAnsi="Arial" w:cs="Arial"/>
          <w:b/>
          <w:bCs/>
          <w:sz w:val="20"/>
          <w:szCs w:val="20"/>
        </w:rPr>
        <w:t>s</w:t>
      </w:r>
      <w:r w:rsidR="00C603FF" w:rsidRPr="4A00C877">
        <w:rPr>
          <w:rFonts w:ascii="Arial" w:hAnsi="Arial" w:cs="Arial"/>
          <w:b/>
          <w:bCs/>
          <w:sz w:val="20"/>
          <w:szCs w:val="20"/>
        </w:rPr>
        <w:t xml:space="preserve"> from Occupational Health free of </w:t>
      </w:r>
      <w:proofErr w:type="gramStart"/>
      <w:r w:rsidR="00C603FF" w:rsidRPr="4A00C877">
        <w:rPr>
          <w:rFonts w:ascii="Arial" w:hAnsi="Arial" w:cs="Arial"/>
          <w:b/>
          <w:bCs/>
          <w:sz w:val="20"/>
          <w:szCs w:val="20"/>
        </w:rPr>
        <w:t>charge</w:t>
      </w:r>
      <w:r w:rsidR="00390989" w:rsidRPr="4A00C877">
        <w:rPr>
          <w:rFonts w:ascii="Arial" w:hAnsi="Arial" w:cs="Arial"/>
          <w:b/>
          <w:bCs/>
          <w:sz w:val="20"/>
          <w:szCs w:val="20"/>
        </w:rPr>
        <w:t>,</w:t>
      </w:r>
      <w:r w:rsidR="00C603FF" w:rsidRPr="4A00C877">
        <w:rPr>
          <w:rFonts w:ascii="Arial" w:hAnsi="Arial" w:cs="Arial"/>
          <w:b/>
          <w:bCs/>
          <w:sz w:val="20"/>
          <w:szCs w:val="20"/>
        </w:rPr>
        <w:t xml:space="preserve"> once</w:t>
      </w:r>
      <w:proofErr w:type="gramEnd"/>
      <w:r w:rsidR="00C603FF" w:rsidRPr="4A00C877">
        <w:rPr>
          <w:rFonts w:ascii="Arial" w:hAnsi="Arial" w:cs="Arial"/>
          <w:b/>
          <w:bCs/>
          <w:sz w:val="20"/>
          <w:szCs w:val="20"/>
        </w:rPr>
        <w:t xml:space="preserve"> we have been transferred to NHS</w:t>
      </w:r>
      <w:r w:rsidR="005309DA" w:rsidRPr="4A00C877">
        <w:rPr>
          <w:rFonts w:ascii="Arial" w:hAnsi="Arial" w:cs="Arial"/>
          <w:b/>
          <w:bCs/>
          <w:sz w:val="20"/>
          <w:szCs w:val="20"/>
        </w:rPr>
        <w:t xml:space="preserve"> </w:t>
      </w:r>
      <w:r w:rsidR="00C603FF" w:rsidRPr="4A00C877">
        <w:rPr>
          <w:rFonts w:ascii="Arial" w:hAnsi="Arial" w:cs="Arial"/>
          <w:b/>
          <w:bCs/>
          <w:sz w:val="20"/>
          <w:szCs w:val="20"/>
        </w:rPr>
        <w:t>P</w:t>
      </w:r>
      <w:r w:rsidR="005309DA" w:rsidRPr="4A00C877">
        <w:rPr>
          <w:rFonts w:ascii="Arial" w:hAnsi="Arial" w:cs="Arial"/>
          <w:b/>
          <w:bCs/>
          <w:sz w:val="20"/>
          <w:szCs w:val="20"/>
        </w:rPr>
        <w:t>rofessionals</w:t>
      </w:r>
      <w:r w:rsidR="00C603FF" w:rsidRPr="4A00C877">
        <w:rPr>
          <w:rFonts w:ascii="Arial" w:hAnsi="Arial" w:cs="Arial"/>
          <w:b/>
          <w:bCs/>
          <w:sz w:val="20"/>
          <w:szCs w:val="20"/>
        </w:rPr>
        <w:t>?</w:t>
      </w:r>
    </w:p>
    <w:p w14:paraId="6B3311AF" w14:textId="3796E806" w:rsidR="00C603FF" w:rsidRPr="00D6323C" w:rsidRDefault="00C603FF" w:rsidP="4A00C877">
      <w:pPr>
        <w:ind w:left="720"/>
        <w:rPr>
          <w:rFonts w:ascii="Arial" w:hAnsi="Arial" w:cs="Arial"/>
          <w:sz w:val="20"/>
          <w:szCs w:val="20"/>
        </w:rPr>
      </w:pPr>
      <w:r w:rsidRPr="4A00C877">
        <w:rPr>
          <w:rFonts w:ascii="Arial" w:hAnsi="Arial" w:cs="Arial"/>
          <w:sz w:val="20"/>
          <w:szCs w:val="20"/>
        </w:rPr>
        <w:t xml:space="preserve">A. </w:t>
      </w:r>
      <w:r w:rsidR="005309DA" w:rsidRPr="4A00C877">
        <w:rPr>
          <w:rFonts w:ascii="Arial" w:hAnsi="Arial" w:cs="Arial"/>
          <w:sz w:val="20"/>
          <w:szCs w:val="20"/>
        </w:rPr>
        <w:t>NHS Professionals</w:t>
      </w:r>
      <w:r w:rsidRPr="4A00C877">
        <w:rPr>
          <w:rFonts w:ascii="Arial" w:hAnsi="Arial" w:cs="Arial"/>
          <w:sz w:val="20"/>
          <w:szCs w:val="20"/>
        </w:rPr>
        <w:t xml:space="preserve"> do not charge for vaccinations delivered as part of our Occupational </w:t>
      </w:r>
      <w:r w:rsidR="005006C0" w:rsidRPr="4A00C877">
        <w:rPr>
          <w:rFonts w:ascii="Arial" w:hAnsi="Arial" w:cs="Arial"/>
          <w:sz w:val="20"/>
          <w:szCs w:val="20"/>
        </w:rPr>
        <w:t>H</w:t>
      </w:r>
      <w:r w:rsidRPr="4A00C877">
        <w:rPr>
          <w:rFonts w:ascii="Arial" w:hAnsi="Arial" w:cs="Arial"/>
          <w:sz w:val="20"/>
          <w:szCs w:val="20"/>
        </w:rPr>
        <w:t xml:space="preserve">ealth services (Optima Health Limited). </w:t>
      </w:r>
      <w:r>
        <w:tab/>
      </w:r>
    </w:p>
    <w:p w14:paraId="213A558C" w14:textId="77777777" w:rsidR="00C603FF" w:rsidRPr="00D6323C" w:rsidRDefault="00C603FF" w:rsidP="00C603FF">
      <w:pPr>
        <w:rPr>
          <w:rFonts w:ascii="Arial" w:hAnsi="Arial" w:cs="Arial"/>
          <w:color w:val="005EB8"/>
          <w:sz w:val="20"/>
          <w:szCs w:val="20"/>
        </w:rPr>
      </w:pPr>
      <w:r w:rsidRPr="00D6323C">
        <w:rPr>
          <w:rFonts w:ascii="Arial" w:hAnsi="Arial" w:cs="Arial"/>
          <w:b/>
          <w:bCs/>
          <w:color w:val="005EB8"/>
          <w:sz w:val="20"/>
          <w:szCs w:val="20"/>
          <w:u w:val="single"/>
        </w:rPr>
        <w:t>Pay</w:t>
      </w:r>
      <w:r w:rsidRPr="00D6323C">
        <w:rPr>
          <w:rFonts w:ascii="Arial" w:hAnsi="Arial" w:cs="Arial"/>
          <w:b/>
          <w:bCs/>
          <w:color w:val="005EB8"/>
          <w:sz w:val="20"/>
          <w:szCs w:val="20"/>
        </w:rPr>
        <w:tab/>
      </w:r>
    </w:p>
    <w:p w14:paraId="55F08FC9" w14:textId="51A3CD20" w:rsidR="00C603FF" w:rsidRPr="00D6323C" w:rsidRDefault="00C603FF" w:rsidP="00CE3975">
      <w:pPr>
        <w:jc w:val="both"/>
        <w:rPr>
          <w:rFonts w:ascii="Arial" w:hAnsi="Arial" w:cs="Arial"/>
          <w:b/>
          <w:bCs/>
          <w:sz w:val="20"/>
          <w:szCs w:val="20"/>
        </w:rPr>
      </w:pPr>
      <w:r w:rsidRPr="4A00C877">
        <w:rPr>
          <w:rFonts w:ascii="Arial" w:hAnsi="Arial" w:cs="Arial"/>
          <w:b/>
          <w:bCs/>
          <w:sz w:val="20"/>
          <w:szCs w:val="20"/>
        </w:rPr>
        <w:t xml:space="preserve">Q. If </w:t>
      </w:r>
      <w:r w:rsidR="00C50A2E" w:rsidRPr="4A00C877">
        <w:rPr>
          <w:rFonts w:ascii="Arial" w:hAnsi="Arial" w:cs="Arial"/>
          <w:b/>
          <w:bCs/>
          <w:sz w:val="20"/>
          <w:szCs w:val="20"/>
        </w:rPr>
        <w:t>shifts</w:t>
      </w:r>
      <w:r w:rsidRPr="4A00C877">
        <w:rPr>
          <w:rFonts w:ascii="Arial" w:hAnsi="Arial" w:cs="Arial"/>
          <w:b/>
          <w:bCs/>
          <w:sz w:val="20"/>
          <w:szCs w:val="20"/>
        </w:rPr>
        <w:t xml:space="preserve"> </w:t>
      </w:r>
      <w:r w:rsidR="00C50A2E" w:rsidRPr="4A00C877">
        <w:rPr>
          <w:rFonts w:ascii="Arial" w:hAnsi="Arial" w:cs="Arial"/>
          <w:b/>
          <w:bCs/>
          <w:sz w:val="20"/>
          <w:szCs w:val="20"/>
        </w:rPr>
        <w:t>are</w:t>
      </w:r>
      <w:r w:rsidRPr="4A00C877">
        <w:rPr>
          <w:rFonts w:ascii="Arial" w:hAnsi="Arial" w:cs="Arial"/>
          <w:b/>
          <w:bCs/>
          <w:sz w:val="20"/>
          <w:szCs w:val="20"/>
        </w:rPr>
        <w:t xml:space="preserve"> added to Healthroster between the dates of the transfer will we still be paid?</w:t>
      </w:r>
    </w:p>
    <w:p w14:paraId="08C8E724" w14:textId="728BF2CE" w:rsidR="00C603FF" w:rsidRPr="00D6323C" w:rsidRDefault="00C603FF" w:rsidP="00CE3975">
      <w:pPr>
        <w:ind w:left="720"/>
        <w:jc w:val="both"/>
        <w:rPr>
          <w:rFonts w:ascii="Arial" w:hAnsi="Arial" w:cs="Arial"/>
          <w:sz w:val="20"/>
          <w:szCs w:val="20"/>
        </w:rPr>
      </w:pPr>
      <w:r w:rsidRPr="4A00C877">
        <w:rPr>
          <w:rFonts w:ascii="Arial" w:hAnsi="Arial" w:cs="Arial"/>
          <w:sz w:val="20"/>
          <w:szCs w:val="20"/>
        </w:rPr>
        <w:t xml:space="preserve">A. Any bank assignments worked up to the transfer date will be paid by </w:t>
      </w:r>
      <w:r w:rsidR="00C50A2E" w:rsidRPr="4A00C877">
        <w:rPr>
          <w:rFonts w:ascii="Arial" w:hAnsi="Arial" w:cs="Arial"/>
          <w:sz w:val="20"/>
          <w:szCs w:val="20"/>
        </w:rPr>
        <w:t>Bolton</w:t>
      </w:r>
      <w:r w:rsidR="00646BAE" w:rsidRPr="4A00C877">
        <w:rPr>
          <w:rFonts w:ascii="Arial" w:hAnsi="Arial" w:cs="Arial"/>
          <w:sz w:val="20"/>
          <w:szCs w:val="20"/>
        </w:rPr>
        <w:t xml:space="preserve"> NHS FT</w:t>
      </w:r>
      <w:r w:rsidRPr="4A00C877">
        <w:rPr>
          <w:rFonts w:ascii="Arial" w:hAnsi="Arial" w:cs="Arial"/>
          <w:sz w:val="20"/>
          <w:szCs w:val="20"/>
        </w:rPr>
        <w:t>, any bank assignments worked from the transfer date onwards, will be paid by NHS Professionals</w:t>
      </w:r>
      <w:r w:rsidR="00EC22E2" w:rsidRPr="4A00C877">
        <w:rPr>
          <w:rFonts w:ascii="Arial" w:hAnsi="Arial" w:cs="Arial"/>
          <w:sz w:val="20"/>
          <w:szCs w:val="20"/>
        </w:rPr>
        <w:t>.</w:t>
      </w:r>
    </w:p>
    <w:p w14:paraId="66F16892" w14:textId="77777777" w:rsidR="00C603FF" w:rsidRPr="00D6323C" w:rsidRDefault="00C603FF" w:rsidP="00CE3975">
      <w:pPr>
        <w:pStyle w:val="Default"/>
        <w:jc w:val="both"/>
        <w:rPr>
          <w:b/>
          <w:bCs/>
          <w:sz w:val="20"/>
          <w:szCs w:val="20"/>
        </w:rPr>
      </w:pPr>
      <w:r w:rsidRPr="4A00C877">
        <w:rPr>
          <w:b/>
          <w:bCs/>
          <w:sz w:val="20"/>
          <w:szCs w:val="20"/>
        </w:rPr>
        <w:t xml:space="preserve">Q. Will my tax code be affected? </w:t>
      </w:r>
    </w:p>
    <w:p w14:paraId="56458700" w14:textId="77777777" w:rsidR="00C603FF" w:rsidRPr="00D6323C" w:rsidRDefault="00C603FF" w:rsidP="00CE3975">
      <w:pPr>
        <w:pStyle w:val="Default"/>
        <w:jc w:val="both"/>
        <w:rPr>
          <w:sz w:val="20"/>
          <w:szCs w:val="20"/>
        </w:rPr>
      </w:pPr>
    </w:p>
    <w:p w14:paraId="4458DC4C" w14:textId="5DB5A218" w:rsidR="00C603FF" w:rsidRDefault="00C603FF" w:rsidP="00CE3975">
      <w:pPr>
        <w:pStyle w:val="Default"/>
        <w:ind w:left="384"/>
        <w:jc w:val="both"/>
        <w:rPr>
          <w:sz w:val="20"/>
          <w:szCs w:val="20"/>
        </w:rPr>
      </w:pPr>
      <w:r w:rsidRPr="4A00C877">
        <w:rPr>
          <w:sz w:val="20"/>
          <w:szCs w:val="20"/>
        </w:rPr>
        <w:t>A.</w:t>
      </w:r>
      <w:r w:rsidRPr="4A00C877">
        <w:rPr>
          <w:b/>
          <w:bCs/>
          <w:sz w:val="20"/>
          <w:szCs w:val="20"/>
        </w:rPr>
        <w:t xml:space="preserve"> </w:t>
      </w:r>
      <w:r w:rsidR="00EC22E2" w:rsidRPr="4A00C877">
        <w:rPr>
          <w:sz w:val="20"/>
          <w:szCs w:val="20"/>
        </w:rPr>
        <w:t>NHS Professionals</w:t>
      </w:r>
      <w:r w:rsidRPr="4A00C877">
        <w:rPr>
          <w:sz w:val="20"/>
          <w:szCs w:val="20"/>
        </w:rPr>
        <w:t xml:space="preserve"> will be informed by HMRC of the appropriate tax code for you. If you believe that you are not on the correct tax code, you will need to contact HMRC in the first instance. HMRC can be contacted on 0845 300 0627.</w:t>
      </w:r>
      <w:r w:rsidR="007768DC" w:rsidRPr="4A00C877">
        <w:rPr>
          <w:sz w:val="20"/>
          <w:szCs w:val="20"/>
        </w:rPr>
        <w:t xml:space="preserve"> </w:t>
      </w:r>
      <w:r w:rsidRPr="4A00C877">
        <w:rPr>
          <w:sz w:val="20"/>
          <w:szCs w:val="20"/>
        </w:rPr>
        <w:t xml:space="preserve">The following websites may also assist you – www.listentotaxman.com or </w:t>
      </w:r>
      <w:hyperlink r:id="rId9">
        <w:r w:rsidRPr="4A00C877">
          <w:rPr>
            <w:rStyle w:val="Hyperlink"/>
            <w:sz w:val="20"/>
            <w:szCs w:val="20"/>
          </w:rPr>
          <w:t>www.hmrc.gov.uk</w:t>
        </w:r>
      </w:hyperlink>
      <w:r w:rsidR="007768DC" w:rsidRPr="4A00C877">
        <w:rPr>
          <w:sz w:val="20"/>
          <w:szCs w:val="20"/>
        </w:rPr>
        <w:t>.</w:t>
      </w:r>
    </w:p>
    <w:p w14:paraId="6886DFB8" w14:textId="77777777" w:rsidR="008F6178" w:rsidRDefault="008F6178" w:rsidP="00C603FF">
      <w:pPr>
        <w:pStyle w:val="Default"/>
        <w:ind w:left="384"/>
        <w:rPr>
          <w:sz w:val="20"/>
          <w:szCs w:val="20"/>
        </w:rPr>
      </w:pPr>
    </w:p>
    <w:p w14:paraId="20082C86" w14:textId="77777777" w:rsidR="00C603FF" w:rsidRPr="00D6323C" w:rsidRDefault="00C603FF" w:rsidP="00C603FF">
      <w:pPr>
        <w:pStyle w:val="Default"/>
        <w:ind w:left="384"/>
        <w:rPr>
          <w:sz w:val="20"/>
          <w:szCs w:val="20"/>
        </w:rPr>
      </w:pPr>
    </w:p>
    <w:p w14:paraId="74A0CD25" w14:textId="5016AC2F" w:rsidR="00C603FF" w:rsidRPr="00D6323C" w:rsidRDefault="00C603FF" w:rsidP="000463D1">
      <w:pPr>
        <w:spacing w:after="0"/>
        <w:jc w:val="both"/>
        <w:rPr>
          <w:rFonts w:ascii="Arial" w:eastAsia="Times New Roman" w:hAnsi="Arial" w:cs="Arial"/>
          <w:b/>
          <w:bCs/>
          <w:sz w:val="20"/>
          <w:szCs w:val="20"/>
        </w:rPr>
      </w:pPr>
      <w:r w:rsidRPr="4A00C877">
        <w:rPr>
          <w:rFonts w:ascii="Arial" w:eastAsia="Times New Roman" w:hAnsi="Arial" w:cs="Arial"/>
          <w:b/>
          <w:bCs/>
          <w:sz w:val="20"/>
          <w:szCs w:val="20"/>
        </w:rPr>
        <w:t>Q. Why is it recommended to be paid weekly?</w:t>
      </w:r>
      <w:r w:rsidR="001031A2" w:rsidRPr="4A00C877">
        <w:rPr>
          <w:rFonts w:ascii="Arial" w:eastAsia="Times New Roman" w:hAnsi="Arial" w:cs="Arial"/>
          <w:b/>
          <w:bCs/>
          <w:sz w:val="20"/>
          <w:szCs w:val="20"/>
        </w:rPr>
        <w:t xml:space="preserve"> </w:t>
      </w:r>
      <w:r w:rsidRPr="4A00C877">
        <w:rPr>
          <w:rFonts w:ascii="Arial" w:eastAsia="Times New Roman" w:hAnsi="Arial" w:cs="Arial"/>
          <w:b/>
          <w:bCs/>
          <w:sz w:val="20"/>
          <w:szCs w:val="20"/>
        </w:rPr>
        <w:t xml:space="preserve">Is there any reason this is not advisable, and is there a maximum period within which hours need to be claimed/paid? </w:t>
      </w:r>
    </w:p>
    <w:p w14:paraId="57EAF4AF" w14:textId="77777777" w:rsidR="00C603FF" w:rsidRPr="00D6323C" w:rsidRDefault="00C603FF" w:rsidP="000463D1">
      <w:pPr>
        <w:spacing w:after="0"/>
        <w:jc w:val="both"/>
        <w:rPr>
          <w:rFonts w:ascii="Arial" w:eastAsia="Times New Roman" w:hAnsi="Arial" w:cs="Arial"/>
          <w:sz w:val="20"/>
          <w:szCs w:val="20"/>
        </w:rPr>
      </w:pPr>
    </w:p>
    <w:p w14:paraId="6BB9BB4F" w14:textId="6234C337" w:rsidR="00C603FF" w:rsidRPr="00D6323C" w:rsidRDefault="00C603FF" w:rsidP="000463D1">
      <w:pPr>
        <w:pStyle w:val="ListParagraph"/>
        <w:numPr>
          <w:ilvl w:val="0"/>
          <w:numId w:val="11"/>
        </w:numPr>
        <w:autoSpaceDN w:val="0"/>
        <w:spacing w:after="0" w:line="240" w:lineRule="auto"/>
        <w:jc w:val="both"/>
        <w:rPr>
          <w:rFonts w:ascii="Arial" w:eastAsia="Times New Roman" w:hAnsi="Arial" w:cs="Arial"/>
          <w:sz w:val="20"/>
          <w:szCs w:val="20"/>
        </w:rPr>
      </w:pPr>
      <w:r w:rsidRPr="4A00C877">
        <w:rPr>
          <w:rFonts w:ascii="Arial" w:eastAsia="Times New Roman" w:hAnsi="Arial" w:cs="Arial"/>
          <w:sz w:val="20"/>
          <w:szCs w:val="20"/>
        </w:rPr>
        <w:t xml:space="preserve"> As shifts need to </w:t>
      </w:r>
      <w:proofErr w:type="gramStart"/>
      <w:r w:rsidRPr="4A00C877">
        <w:rPr>
          <w:rFonts w:ascii="Arial" w:eastAsia="Times New Roman" w:hAnsi="Arial" w:cs="Arial"/>
          <w:sz w:val="20"/>
          <w:szCs w:val="20"/>
        </w:rPr>
        <w:t>authorised</w:t>
      </w:r>
      <w:proofErr w:type="gramEnd"/>
      <w:r w:rsidRPr="4A00C877">
        <w:rPr>
          <w:rFonts w:ascii="Arial" w:eastAsia="Times New Roman" w:hAnsi="Arial" w:cs="Arial"/>
          <w:sz w:val="20"/>
          <w:szCs w:val="20"/>
        </w:rPr>
        <w:t xml:space="preserve"> by the Trust and released by you, before payment </w:t>
      </w:r>
      <w:r w:rsidR="00185395" w:rsidRPr="4A00C877">
        <w:rPr>
          <w:rFonts w:ascii="Arial" w:hAnsi="Arial" w:cs="Arial"/>
          <w:sz w:val="20"/>
          <w:szCs w:val="20"/>
        </w:rPr>
        <w:t>NHS Professionals</w:t>
      </w:r>
      <w:r w:rsidRPr="4A00C877">
        <w:rPr>
          <w:rFonts w:ascii="Arial" w:eastAsia="Times New Roman" w:hAnsi="Arial" w:cs="Arial"/>
          <w:sz w:val="20"/>
          <w:szCs w:val="20"/>
        </w:rPr>
        <w:t xml:space="preserve"> advise that this is done weekly both from a Trust and Bank member perspective so that should the shift need to be amended for any reason (i.e. start and end times), it is current </w:t>
      </w:r>
      <w:r w:rsidRPr="4A00C877">
        <w:rPr>
          <w:rFonts w:ascii="Arial" w:eastAsia="Times New Roman" w:hAnsi="Arial" w:cs="Arial"/>
          <w:sz w:val="20"/>
          <w:szCs w:val="20"/>
        </w:rPr>
        <w:lastRenderedPageBreak/>
        <w:t xml:space="preserve">and fresh in the mind of you and the authorising manager. Any shifts not released for payment within 12 weeks of the shift worked may impact annual leave accrual and tax. </w:t>
      </w:r>
    </w:p>
    <w:p w14:paraId="4F53A874" w14:textId="77777777" w:rsidR="00C603FF" w:rsidRPr="00D6323C" w:rsidRDefault="00C603FF" w:rsidP="00C603FF">
      <w:pPr>
        <w:pStyle w:val="Default"/>
        <w:ind w:left="384"/>
        <w:rPr>
          <w:sz w:val="20"/>
          <w:szCs w:val="20"/>
        </w:rPr>
      </w:pPr>
    </w:p>
    <w:p w14:paraId="57FCAAF4" w14:textId="77777777" w:rsidR="00C603FF" w:rsidRPr="00D6323C" w:rsidRDefault="00C603FF" w:rsidP="002E1706">
      <w:pPr>
        <w:pStyle w:val="Default"/>
        <w:jc w:val="both"/>
        <w:rPr>
          <w:b/>
          <w:bCs/>
          <w:color w:val="005EB8"/>
          <w:sz w:val="20"/>
          <w:szCs w:val="20"/>
          <w:u w:val="single"/>
        </w:rPr>
      </w:pPr>
      <w:r w:rsidRPr="4A00C877">
        <w:rPr>
          <w:b/>
          <w:bCs/>
          <w:color w:val="005EB8"/>
          <w:sz w:val="20"/>
          <w:szCs w:val="20"/>
          <w:u w:val="single"/>
        </w:rPr>
        <w:t xml:space="preserve">Pension </w:t>
      </w:r>
    </w:p>
    <w:p w14:paraId="13374536" w14:textId="77777777" w:rsidR="00C603FF" w:rsidRPr="00D6323C" w:rsidRDefault="00C603FF" w:rsidP="002E1706">
      <w:pPr>
        <w:pStyle w:val="Default"/>
        <w:jc w:val="both"/>
        <w:rPr>
          <w:b/>
          <w:bCs/>
          <w:sz w:val="20"/>
          <w:szCs w:val="20"/>
        </w:rPr>
      </w:pPr>
    </w:p>
    <w:p w14:paraId="7EC194E9" w14:textId="55F53B42" w:rsidR="00C603FF" w:rsidRPr="00D6323C" w:rsidRDefault="00C603FF" w:rsidP="002E1706">
      <w:pPr>
        <w:pStyle w:val="NormalWeb"/>
        <w:shd w:val="clear" w:color="auto" w:fill="FFFFFF" w:themeFill="background1"/>
        <w:spacing w:before="0" w:after="360"/>
        <w:jc w:val="both"/>
        <w:rPr>
          <w:rFonts w:ascii="Arial" w:hAnsi="Arial" w:cs="Arial"/>
          <w:b/>
          <w:bCs/>
          <w:color w:val="000000"/>
          <w:sz w:val="20"/>
          <w:szCs w:val="20"/>
        </w:rPr>
      </w:pPr>
      <w:r w:rsidRPr="4A00C877">
        <w:rPr>
          <w:rFonts w:ascii="Arial" w:hAnsi="Arial" w:cs="Arial"/>
          <w:b/>
          <w:bCs/>
          <w:color w:val="000000" w:themeColor="text1"/>
          <w:sz w:val="20"/>
          <w:szCs w:val="20"/>
        </w:rPr>
        <w:t xml:space="preserve">Q. I do not currently pay pension and will not want this to come off my future shifts, does it automatically roll over that I am opted out from the </w:t>
      </w:r>
      <w:r w:rsidR="00D43BA6" w:rsidRPr="4A00C877">
        <w:rPr>
          <w:rFonts w:ascii="Arial" w:hAnsi="Arial" w:cs="Arial"/>
          <w:b/>
          <w:bCs/>
          <w:color w:val="000000" w:themeColor="text1"/>
          <w:sz w:val="20"/>
          <w:szCs w:val="20"/>
        </w:rPr>
        <w:t>p</w:t>
      </w:r>
      <w:r w:rsidRPr="4A00C877">
        <w:rPr>
          <w:rFonts w:ascii="Arial" w:hAnsi="Arial" w:cs="Arial"/>
          <w:b/>
          <w:bCs/>
          <w:color w:val="000000" w:themeColor="text1"/>
          <w:sz w:val="20"/>
          <w:szCs w:val="20"/>
        </w:rPr>
        <w:t>ension?</w:t>
      </w:r>
    </w:p>
    <w:p w14:paraId="637ABBE2" w14:textId="375FEE95" w:rsidR="00C603FF" w:rsidRPr="00D6323C" w:rsidRDefault="00C603FF" w:rsidP="002E1706">
      <w:pPr>
        <w:pStyle w:val="NormalWeb"/>
        <w:shd w:val="clear" w:color="auto" w:fill="FFFFFF" w:themeFill="background1"/>
        <w:spacing w:before="0" w:after="360"/>
        <w:ind w:left="720"/>
        <w:jc w:val="both"/>
        <w:rPr>
          <w:rFonts w:ascii="Arial" w:hAnsi="Arial" w:cs="Arial"/>
          <w:color w:val="000000"/>
          <w:sz w:val="20"/>
          <w:szCs w:val="20"/>
        </w:rPr>
      </w:pPr>
      <w:r w:rsidRPr="4A00C877">
        <w:rPr>
          <w:rFonts w:ascii="Arial" w:hAnsi="Arial" w:cs="Arial"/>
          <w:color w:val="000000" w:themeColor="text1"/>
          <w:sz w:val="20"/>
          <w:szCs w:val="20"/>
        </w:rPr>
        <w:t>A. The Trust will share your details with NHS</w:t>
      </w:r>
      <w:r w:rsidR="00D43BA6" w:rsidRPr="4A00C877">
        <w:rPr>
          <w:rFonts w:ascii="Arial" w:hAnsi="Arial" w:cs="Arial"/>
          <w:color w:val="000000" w:themeColor="text1"/>
          <w:sz w:val="20"/>
          <w:szCs w:val="20"/>
        </w:rPr>
        <w:t xml:space="preserve"> </w:t>
      </w:r>
      <w:r w:rsidRPr="4A00C877">
        <w:rPr>
          <w:rFonts w:ascii="Arial" w:hAnsi="Arial" w:cs="Arial"/>
          <w:color w:val="000000" w:themeColor="text1"/>
          <w:sz w:val="20"/>
          <w:szCs w:val="20"/>
        </w:rPr>
        <w:t>P</w:t>
      </w:r>
      <w:r w:rsidR="00D43BA6" w:rsidRPr="4A00C877">
        <w:rPr>
          <w:rFonts w:ascii="Arial" w:hAnsi="Arial" w:cs="Arial"/>
          <w:color w:val="000000" w:themeColor="text1"/>
          <w:sz w:val="20"/>
          <w:szCs w:val="20"/>
        </w:rPr>
        <w:t>rofessionals,</w:t>
      </w:r>
      <w:r w:rsidRPr="4A00C877">
        <w:rPr>
          <w:rFonts w:ascii="Arial" w:hAnsi="Arial" w:cs="Arial"/>
          <w:color w:val="000000" w:themeColor="text1"/>
          <w:sz w:val="20"/>
          <w:szCs w:val="20"/>
        </w:rPr>
        <w:t xml:space="preserve"> and if you are not currently paying into a </w:t>
      </w:r>
      <w:r w:rsidR="00D43BA6" w:rsidRPr="4A00C877">
        <w:rPr>
          <w:rFonts w:ascii="Arial" w:hAnsi="Arial" w:cs="Arial"/>
          <w:color w:val="000000" w:themeColor="text1"/>
          <w:sz w:val="20"/>
          <w:szCs w:val="20"/>
        </w:rPr>
        <w:t>p</w:t>
      </w:r>
      <w:r w:rsidRPr="4A00C877">
        <w:rPr>
          <w:rFonts w:ascii="Arial" w:hAnsi="Arial" w:cs="Arial"/>
          <w:color w:val="000000" w:themeColor="text1"/>
          <w:sz w:val="20"/>
          <w:szCs w:val="20"/>
        </w:rPr>
        <w:t>ension with the Trust, NHS</w:t>
      </w:r>
      <w:r w:rsidR="00D43BA6" w:rsidRPr="4A00C877">
        <w:rPr>
          <w:rFonts w:ascii="Arial" w:hAnsi="Arial" w:cs="Arial"/>
          <w:color w:val="000000" w:themeColor="text1"/>
          <w:sz w:val="20"/>
          <w:szCs w:val="20"/>
        </w:rPr>
        <w:t xml:space="preserve"> </w:t>
      </w:r>
      <w:r w:rsidRPr="4A00C877">
        <w:rPr>
          <w:rFonts w:ascii="Arial" w:hAnsi="Arial" w:cs="Arial"/>
          <w:color w:val="000000" w:themeColor="text1"/>
          <w:sz w:val="20"/>
          <w:szCs w:val="20"/>
        </w:rPr>
        <w:t>P</w:t>
      </w:r>
      <w:r w:rsidR="00D43BA6" w:rsidRPr="4A00C877">
        <w:rPr>
          <w:rFonts w:ascii="Arial" w:hAnsi="Arial" w:cs="Arial"/>
          <w:color w:val="000000" w:themeColor="text1"/>
          <w:sz w:val="20"/>
          <w:szCs w:val="20"/>
        </w:rPr>
        <w:t>rofessionals</w:t>
      </w:r>
      <w:r w:rsidRPr="4A00C877">
        <w:rPr>
          <w:rFonts w:ascii="Arial" w:hAnsi="Arial" w:cs="Arial"/>
          <w:color w:val="000000" w:themeColor="text1"/>
          <w:sz w:val="20"/>
          <w:szCs w:val="20"/>
        </w:rPr>
        <w:t xml:space="preserve"> will not place you into a </w:t>
      </w:r>
      <w:r w:rsidR="00D43BA6" w:rsidRPr="4A00C877">
        <w:rPr>
          <w:rFonts w:ascii="Arial" w:hAnsi="Arial" w:cs="Arial"/>
          <w:color w:val="000000" w:themeColor="text1"/>
          <w:sz w:val="20"/>
          <w:szCs w:val="20"/>
        </w:rPr>
        <w:t>p</w:t>
      </w:r>
      <w:r w:rsidRPr="4A00C877">
        <w:rPr>
          <w:rFonts w:ascii="Arial" w:hAnsi="Arial" w:cs="Arial"/>
          <w:color w:val="000000" w:themeColor="text1"/>
          <w:sz w:val="20"/>
          <w:szCs w:val="20"/>
        </w:rPr>
        <w:t xml:space="preserve">ension scheme. </w:t>
      </w:r>
    </w:p>
    <w:p w14:paraId="58150F44" w14:textId="12E8C3D7" w:rsidR="00C603FF" w:rsidRPr="00D6323C" w:rsidRDefault="00C603FF" w:rsidP="4A00C877">
      <w:pPr>
        <w:rPr>
          <w:rFonts w:ascii="Arial" w:hAnsi="Arial" w:cs="Arial"/>
          <w:b/>
          <w:bCs/>
          <w:sz w:val="20"/>
          <w:szCs w:val="20"/>
        </w:rPr>
      </w:pPr>
      <w:r w:rsidRPr="4A00C877">
        <w:rPr>
          <w:rFonts w:ascii="Arial" w:hAnsi="Arial" w:cs="Arial"/>
          <w:b/>
          <w:bCs/>
          <w:sz w:val="20"/>
          <w:szCs w:val="20"/>
        </w:rPr>
        <w:t>Q. Do I have to register separately with NHS</w:t>
      </w:r>
      <w:r w:rsidR="00BB3FDA" w:rsidRPr="4A00C877">
        <w:rPr>
          <w:rFonts w:ascii="Arial" w:hAnsi="Arial" w:cs="Arial"/>
          <w:b/>
          <w:bCs/>
          <w:sz w:val="20"/>
          <w:szCs w:val="20"/>
        </w:rPr>
        <w:t xml:space="preserve"> </w:t>
      </w:r>
      <w:r w:rsidRPr="4A00C877">
        <w:rPr>
          <w:rFonts w:ascii="Arial" w:hAnsi="Arial" w:cs="Arial"/>
          <w:b/>
          <w:bCs/>
          <w:sz w:val="20"/>
          <w:szCs w:val="20"/>
        </w:rPr>
        <w:t>P</w:t>
      </w:r>
      <w:r w:rsidR="00BB3FDA" w:rsidRPr="4A00C877">
        <w:rPr>
          <w:rFonts w:ascii="Arial" w:hAnsi="Arial" w:cs="Arial"/>
          <w:b/>
          <w:bCs/>
          <w:sz w:val="20"/>
          <w:szCs w:val="20"/>
        </w:rPr>
        <w:t>rofessionals</w:t>
      </w:r>
      <w:r w:rsidR="00BB4307" w:rsidRPr="4A00C877">
        <w:rPr>
          <w:rFonts w:ascii="Arial" w:hAnsi="Arial" w:cs="Arial"/>
          <w:b/>
          <w:bCs/>
          <w:sz w:val="20"/>
          <w:szCs w:val="20"/>
        </w:rPr>
        <w:t>?</w:t>
      </w:r>
    </w:p>
    <w:p w14:paraId="3AF780FD" w14:textId="4BD51F3C" w:rsidR="00C603FF" w:rsidRPr="00D6323C" w:rsidRDefault="00C603FF" w:rsidP="4A00C877">
      <w:pPr>
        <w:ind w:left="720"/>
        <w:rPr>
          <w:rFonts w:ascii="Arial" w:hAnsi="Arial" w:cs="Arial"/>
          <w:sz w:val="20"/>
          <w:szCs w:val="20"/>
        </w:rPr>
      </w:pPr>
      <w:r w:rsidRPr="4A00C877">
        <w:rPr>
          <w:rFonts w:ascii="Arial" w:hAnsi="Arial" w:cs="Arial"/>
          <w:sz w:val="20"/>
          <w:szCs w:val="20"/>
        </w:rPr>
        <w:t>A. No, you do not need to register separately with NHS</w:t>
      </w:r>
      <w:r w:rsidR="00BB4307" w:rsidRPr="4A00C877">
        <w:rPr>
          <w:rFonts w:ascii="Arial" w:hAnsi="Arial" w:cs="Arial"/>
          <w:sz w:val="20"/>
          <w:szCs w:val="20"/>
        </w:rPr>
        <w:t xml:space="preserve"> </w:t>
      </w:r>
      <w:r w:rsidRPr="4A00C877">
        <w:rPr>
          <w:rFonts w:ascii="Arial" w:hAnsi="Arial" w:cs="Arial"/>
          <w:sz w:val="20"/>
          <w:szCs w:val="20"/>
        </w:rPr>
        <w:t>P</w:t>
      </w:r>
      <w:r w:rsidR="00BB4307" w:rsidRPr="4A00C877">
        <w:rPr>
          <w:rFonts w:ascii="Arial" w:hAnsi="Arial" w:cs="Arial"/>
          <w:sz w:val="20"/>
          <w:szCs w:val="20"/>
        </w:rPr>
        <w:t>rofessionals</w:t>
      </w:r>
      <w:r w:rsidRPr="4A00C877">
        <w:rPr>
          <w:rFonts w:ascii="Arial" w:hAnsi="Arial" w:cs="Arial"/>
          <w:sz w:val="20"/>
          <w:szCs w:val="20"/>
        </w:rPr>
        <w:t>. As per the consultation document, your details will be transferred automatically unless you opt-out of the transfer.</w:t>
      </w:r>
      <w:r w:rsidR="00037AAE" w:rsidRPr="4A00C877">
        <w:rPr>
          <w:rFonts w:ascii="Arial" w:hAnsi="Arial" w:cs="Arial"/>
          <w:sz w:val="20"/>
          <w:szCs w:val="20"/>
        </w:rPr>
        <w:t xml:space="preserve"> NHSP will be in touch in due course with next steps, including how</w:t>
      </w:r>
      <w:r w:rsidR="00037AAE" w:rsidRPr="4A00C877">
        <w:rPr>
          <w:rStyle w:val="ui-provider"/>
        </w:rPr>
        <w:t xml:space="preserve"> to verify your personal details, via Transfer ‘application</w:t>
      </w:r>
      <w:r w:rsidR="00037AAE" w:rsidRPr="4A00C877">
        <w:rPr>
          <w:rFonts w:ascii="Arial" w:hAnsi="Arial" w:cs="Arial"/>
          <w:sz w:val="20"/>
          <w:szCs w:val="20"/>
        </w:rPr>
        <w:t xml:space="preserve">’. </w:t>
      </w:r>
    </w:p>
    <w:p w14:paraId="441C4938" w14:textId="56E5E3DE" w:rsidR="00C603FF" w:rsidRPr="00D6323C" w:rsidRDefault="00C603FF" w:rsidP="4A00C877">
      <w:pPr>
        <w:rPr>
          <w:rFonts w:ascii="Arial" w:hAnsi="Arial" w:cs="Arial"/>
          <w:b/>
          <w:bCs/>
          <w:sz w:val="20"/>
          <w:szCs w:val="20"/>
        </w:rPr>
      </w:pPr>
      <w:r w:rsidRPr="4A00C877">
        <w:rPr>
          <w:rFonts w:ascii="Arial" w:hAnsi="Arial" w:cs="Arial"/>
          <w:b/>
          <w:bCs/>
          <w:sz w:val="20"/>
          <w:szCs w:val="20"/>
        </w:rPr>
        <w:t xml:space="preserve">Q. Does the transition only affect those who are already working for </w:t>
      </w:r>
      <w:r w:rsidR="008452E0" w:rsidRPr="4A00C877">
        <w:rPr>
          <w:rFonts w:ascii="Arial" w:hAnsi="Arial" w:cs="Arial"/>
          <w:b/>
          <w:bCs/>
          <w:sz w:val="20"/>
          <w:szCs w:val="20"/>
        </w:rPr>
        <w:t>Bolton</w:t>
      </w:r>
      <w:r w:rsidR="00646BAE" w:rsidRPr="4A00C877">
        <w:rPr>
          <w:rFonts w:ascii="Arial" w:hAnsi="Arial" w:cs="Arial"/>
          <w:b/>
          <w:bCs/>
          <w:sz w:val="20"/>
          <w:szCs w:val="20"/>
        </w:rPr>
        <w:t xml:space="preserve"> NHS FT</w:t>
      </w:r>
      <w:r w:rsidRPr="4A00C877">
        <w:rPr>
          <w:rFonts w:ascii="Arial" w:hAnsi="Arial" w:cs="Arial"/>
          <w:b/>
          <w:bCs/>
          <w:sz w:val="20"/>
          <w:szCs w:val="20"/>
        </w:rPr>
        <w:t xml:space="preserve"> or everyone including those waiting the pre-employment checks?</w:t>
      </w:r>
    </w:p>
    <w:p w14:paraId="0C31C4FC" w14:textId="4A1C2E31" w:rsidR="00C603FF" w:rsidRPr="00D6323C" w:rsidRDefault="00C603FF" w:rsidP="4A00C877">
      <w:pPr>
        <w:ind w:left="720"/>
        <w:rPr>
          <w:rFonts w:ascii="Arial" w:hAnsi="Arial" w:cs="Arial"/>
          <w:sz w:val="20"/>
          <w:szCs w:val="20"/>
        </w:rPr>
      </w:pPr>
      <w:r w:rsidRPr="4A00C877">
        <w:rPr>
          <w:rFonts w:ascii="Arial" w:hAnsi="Arial" w:cs="Arial"/>
          <w:sz w:val="20"/>
          <w:szCs w:val="20"/>
        </w:rPr>
        <w:t>A. NHS</w:t>
      </w:r>
      <w:r w:rsidR="00BB4307" w:rsidRPr="4A00C877">
        <w:rPr>
          <w:rFonts w:ascii="Arial" w:hAnsi="Arial" w:cs="Arial"/>
          <w:sz w:val="20"/>
          <w:szCs w:val="20"/>
        </w:rPr>
        <w:t xml:space="preserve"> </w:t>
      </w:r>
      <w:r w:rsidRPr="4A00C877">
        <w:rPr>
          <w:rFonts w:ascii="Arial" w:hAnsi="Arial" w:cs="Arial"/>
          <w:sz w:val="20"/>
          <w:szCs w:val="20"/>
        </w:rPr>
        <w:t>P</w:t>
      </w:r>
      <w:r w:rsidR="00BB4307" w:rsidRPr="4A00C877">
        <w:rPr>
          <w:rFonts w:ascii="Arial" w:hAnsi="Arial" w:cs="Arial"/>
          <w:sz w:val="20"/>
          <w:szCs w:val="20"/>
        </w:rPr>
        <w:t>rofessionals</w:t>
      </w:r>
      <w:r w:rsidRPr="4A00C877">
        <w:rPr>
          <w:rFonts w:ascii="Arial" w:hAnsi="Arial" w:cs="Arial"/>
          <w:sz w:val="20"/>
          <w:szCs w:val="20"/>
        </w:rPr>
        <w:t xml:space="preserve"> and the</w:t>
      </w:r>
      <w:r w:rsidR="00BB4307" w:rsidRPr="4A00C877">
        <w:rPr>
          <w:rFonts w:ascii="Arial" w:hAnsi="Arial" w:cs="Arial"/>
          <w:sz w:val="20"/>
          <w:szCs w:val="20"/>
        </w:rPr>
        <w:t xml:space="preserve"> T</w:t>
      </w:r>
      <w:r w:rsidRPr="4A00C877">
        <w:rPr>
          <w:rFonts w:ascii="Arial" w:hAnsi="Arial" w:cs="Arial"/>
          <w:sz w:val="20"/>
          <w:szCs w:val="20"/>
        </w:rPr>
        <w:t xml:space="preserve">rust </w:t>
      </w:r>
      <w:r w:rsidR="00F06472" w:rsidRPr="4A00C877">
        <w:rPr>
          <w:rFonts w:ascii="Arial" w:hAnsi="Arial" w:cs="Arial"/>
          <w:sz w:val="20"/>
          <w:szCs w:val="20"/>
        </w:rPr>
        <w:t xml:space="preserve">will </w:t>
      </w:r>
      <w:r w:rsidRPr="4A00C877">
        <w:rPr>
          <w:rFonts w:ascii="Arial" w:hAnsi="Arial" w:cs="Arial"/>
          <w:sz w:val="20"/>
          <w:szCs w:val="20"/>
        </w:rPr>
        <w:t xml:space="preserve">agree a </w:t>
      </w:r>
      <w:r w:rsidR="00BB4307" w:rsidRPr="4A00C877">
        <w:rPr>
          <w:rFonts w:ascii="Arial" w:hAnsi="Arial" w:cs="Arial"/>
          <w:sz w:val="20"/>
          <w:szCs w:val="20"/>
        </w:rPr>
        <w:t>cut-off</w:t>
      </w:r>
      <w:r w:rsidRPr="4A00C877">
        <w:rPr>
          <w:rFonts w:ascii="Arial" w:hAnsi="Arial" w:cs="Arial"/>
          <w:sz w:val="20"/>
          <w:szCs w:val="20"/>
        </w:rPr>
        <w:t xml:space="preserve"> date for new recruitment. If you are currently at pre-employment check stage, the Trust will support you through this to get you cleared to work as soon </w:t>
      </w:r>
      <w:r w:rsidR="00A55F96" w:rsidRPr="4A00C877">
        <w:rPr>
          <w:rFonts w:ascii="Arial" w:hAnsi="Arial" w:cs="Arial"/>
          <w:sz w:val="20"/>
          <w:szCs w:val="20"/>
        </w:rPr>
        <w:t>a</w:t>
      </w:r>
      <w:r w:rsidRPr="4A00C877">
        <w:rPr>
          <w:rFonts w:ascii="Arial" w:hAnsi="Arial" w:cs="Arial"/>
          <w:sz w:val="20"/>
          <w:szCs w:val="20"/>
        </w:rPr>
        <w:t>s possible. If this is not completed by the transfer date</w:t>
      </w:r>
      <w:r w:rsidR="00A55F96" w:rsidRPr="4A00C877">
        <w:rPr>
          <w:rFonts w:ascii="Arial" w:hAnsi="Arial" w:cs="Arial"/>
          <w:sz w:val="20"/>
          <w:szCs w:val="20"/>
        </w:rPr>
        <w:t>,</w:t>
      </w:r>
      <w:r w:rsidRPr="4A00C877">
        <w:rPr>
          <w:rFonts w:ascii="Arial" w:hAnsi="Arial" w:cs="Arial"/>
          <w:sz w:val="20"/>
          <w:szCs w:val="20"/>
        </w:rPr>
        <w:t xml:space="preserve"> you will need to start a new application with NHS</w:t>
      </w:r>
      <w:r w:rsidR="00A55F96" w:rsidRPr="4A00C877">
        <w:rPr>
          <w:rFonts w:ascii="Arial" w:hAnsi="Arial" w:cs="Arial"/>
          <w:sz w:val="20"/>
          <w:szCs w:val="20"/>
        </w:rPr>
        <w:t xml:space="preserve"> </w:t>
      </w:r>
      <w:r w:rsidRPr="4A00C877">
        <w:rPr>
          <w:rFonts w:ascii="Arial" w:hAnsi="Arial" w:cs="Arial"/>
          <w:sz w:val="20"/>
          <w:szCs w:val="20"/>
        </w:rPr>
        <w:t>P</w:t>
      </w:r>
      <w:r w:rsidR="00A55F96" w:rsidRPr="4A00C877">
        <w:rPr>
          <w:rFonts w:ascii="Arial" w:hAnsi="Arial" w:cs="Arial"/>
          <w:sz w:val="20"/>
          <w:szCs w:val="20"/>
        </w:rPr>
        <w:t>rofessionals</w:t>
      </w:r>
      <w:r w:rsidRPr="4A00C877">
        <w:rPr>
          <w:rFonts w:ascii="Arial" w:hAnsi="Arial" w:cs="Arial"/>
          <w:sz w:val="20"/>
          <w:szCs w:val="20"/>
        </w:rPr>
        <w:t xml:space="preserve">. </w:t>
      </w:r>
      <w:r>
        <w:tab/>
      </w:r>
      <w:r w:rsidRPr="4A00C877">
        <w:rPr>
          <w:rFonts w:ascii="Arial" w:hAnsi="Arial" w:cs="Arial"/>
          <w:sz w:val="20"/>
          <w:szCs w:val="20"/>
        </w:rPr>
        <w:t xml:space="preserve"> </w:t>
      </w:r>
    </w:p>
    <w:p w14:paraId="56874875" w14:textId="417ED6B3" w:rsidR="00C603FF" w:rsidRPr="00D6323C" w:rsidRDefault="00C603FF" w:rsidP="4A00C877">
      <w:pPr>
        <w:rPr>
          <w:rFonts w:ascii="Arial" w:hAnsi="Arial" w:cs="Arial"/>
          <w:b/>
          <w:bCs/>
          <w:sz w:val="20"/>
          <w:szCs w:val="20"/>
        </w:rPr>
      </w:pPr>
      <w:r w:rsidRPr="4A00C877">
        <w:rPr>
          <w:rFonts w:ascii="Arial" w:hAnsi="Arial" w:cs="Arial"/>
          <w:b/>
          <w:bCs/>
          <w:sz w:val="20"/>
          <w:szCs w:val="20"/>
        </w:rPr>
        <w:t>Q. I am already registered with NHS</w:t>
      </w:r>
      <w:r w:rsidR="00773B99" w:rsidRPr="4A00C877">
        <w:rPr>
          <w:rFonts w:ascii="Arial" w:hAnsi="Arial" w:cs="Arial"/>
          <w:b/>
          <w:bCs/>
          <w:sz w:val="20"/>
          <w:szCs w:val="20"/>
        </w:rPr>
        <w:t xml:space="preserve"> </w:t>
      </w:r>
      <w:r w:rsidRPr="4A00C877">
        <w:rPr>
          <w:rFonts w:ascii="Arial" w:hAnsi="Arial" w:cs="Arial"/>
          <w:b/>
          <w:bCs/>
          <w:sz w:val="20"/>
          <w:szCs w:val="20"/>
        </w:rPr>
        <w:t>P</w:t>
      </w:r>
      <w:r w:rsidR="00773B99" w:rsidRPr="4A00C877">
        <w:rPr>
          <w:rFonts w:ascii="Arial" w:hAnsi="Arial" w:cs="Arial"/>
          <w:b/>
          <w:bCs/>
          <w:sz w:val="20"/>
          <w:szCs w:val="20"/>
        </w:rPr>
        <w:t>rofessionals</w:t>
      </w:r>
      <w:r w:rsidRPr="4A00C877">
        <w:rPr>
          <w:rFonts w:ascii="Arial" w:hAnsi="Arial" w:cs="Arial"/>
          <w:b/>
          <w:bCs/>
          <w:sz w:val="20"/>
          <w:szCs w:val="20"/>
        </w:rPr>
        <w:t xml:space="preserve"> through </w:t>
      </w:r>
      <w:r w:rsidR="00305AC0" w:rsidRPr="4A00C877">
        <w:rPr>
          <w:rFonts w:ascii="Arial" w:hAnsi="Arial" w:cs="Arial"/>
          <w:b/>
          <w:bCs/>
          <w:sz w:val="20"/>
          <w:szCs w:val="20"/>
        </w:rPr>
        <w:t>another Trust</w:t>
      </w:r>
      <w:r w:rsidRPr="4A00C877">
        <w:rPr>
          <w:rFonts w:ascii="Arial" w:hAnsi="Arial" w:cs="Arial"/>
          <w:b/>
          <w:bCs/>
          <w:sz w:val="20"/>
          <w:szCs w:val="20"/>
        </w:rPr>
        <w:t xml:space="preserve">. I am told </w:t>
      </w:r>
      <w:r w:rsidR="00B82085" w:rsidRPr="4A00C877">
        <w:rPr>
          <w:rFonts w:ascii="Arial" w:hAnsi="Arial" w:cs="Arial"/>
          <w:b/>
          <w:bCs/>
          <w:sz w:val="20"/>
          <w:szCs w:val="20"/>
        </w:rPr>
        <w:t>Bolton</w:t>
      </w:r>
      <w:r w:rsidR="00646BAE" w:rsidRPr="4A00C877">
        <w:rPr>
          <w:rFonts w:ascii="Arial" w:hAnsi="Arial" w:cs="Arial"/>
          <w:b/>
          <w:bCs/>
          <w:sz w:val="20"/>
          <w:szCs w:val="20"/>
        </w:rPr>
        <w:t xml:space="preserve"> NHS FT</w:t>
      </w:r>
      <w:r w:rsidRPr="4A00C877">
        <w:rPr>
          <w:rFonts w:ascii="Arial" w:hAnsi="Arial" w:cs="Arial"/>
          <w:b/>
          <w:bCs/>
          <w:sz w:val="20"/>
          <w:szCs w:val="20"/>
        </w:rPr>
        <w:t xml:space="preserve"> can be added to that existing account rather than another one.</w:t>
      </w:r>
    </w:p>
    <w:p w14:paraId="1EF3A1CC" w14:textId="0D445952" w:rsidR="00C603FF" w:rsidRDefault="00C603FF" w:rsidP="4A00C877">
      <w:pPr>
        <w:rPr>
          <w:rFonts w:ascii="Arial" w:hAnsi="Arial" w:cs="Arial"/>
          <w:sz w:val="20"/>
          <w:szCs w:val="20"/>
        </w:rPr>
      </w:pPr>
      <w:r w:rsidRPr="00D6323C">
        <w:rPr>
          <w:rFonts w:ascii="Arial" w:hAnsi="Arial" w:cs="Arial"/>
          <w:b/>
          <w:bCs/>
          <w:sz w:val="20"/>
          <w:szCs w:val="20"/>
        </w:rPr>
        <w:tab/>
      </w:r>
      <w:r w:rsidRPr="00D6323C">
        <w:rPr>
          <w:rFonts w:ascii="Arial" w:hAnsi="Arial" w:cs="Arial"/>
          <w:sz w:val="20"/>
          <w:szCs w:val="20"/>
        </w:rPr>
        <w:t>A. That is correct, your profile will be updated</w:t>
      </w:r>
      <w:r w:rsidR="0020489C">
        <w:rPr>
          <w:rFonts w:ascii="Arial" w:hAnsi="Arial" w:cs="Arial"/>
          <w:sz w:val="20"/>
          <w:szCs w:val="20"/>
        </w:rPr>
        <w:t xml:space="preserve">, however you will still need to complete the </w:t>
      </w:r>
      <w:r w:rsidR="21EF560C">
        <w:rPr>
          <w:rFonts w:ascii="Arial" w:hAnsi="Arial" w:cs="Arial"/>
          <w:sz w:val="20"/>
          <w:szCs w:val="20"/>
        </w:rPr>
        <w:t xml:space="preserve">    </w:t>
      </w:r>
      <w:r w:rsidR="598D1CCF">
        <w:rPr>
          <w:rFonts w:ascii="Arial" w:hAnsi="Arial" w:cs="Arial"/>
          <w:sz w:val="20"/>
          <w:szCs w:val="20"/>
        </w:rPr>
        <w:t xml:space="preserve"> </w:t>
      </w:r>
      <w:r w:rsidR="0020489C">
        <w:rPr>
          <w:rFonts w:ascii="Arial" w:hAnsi="Arial" w:cs="Arial"/>
          <w:sz w:val="20"/>
          <w:szCs w:val="20"/>
        </w:rPr>
        <w:t xml:space="preserve">transfer process to ensure your Bolton NHS Foundation Trust terms and conditions </w:t>
      </w:r>
      <w:r w:rsidR="00F12658">
        <w:rPr>
          <w:rFonts w:ascii="Arial" w:hAnsi="Arial" w:cs="Arial"/>
          <w:sz w:val="20"/>
          <w:szCs w:val="20"/>
        </w:rPr>
        <w:t>remain</w:t>
      </w:r>
      <w:r w:rsidR="1AA1C581" w:rsidRPr="4A00C877">
        <w:rPr>
          <w:rFonts w:ascii="Arial" w:hAnsi="Arial" w:cs="Arial"/>
          <w:sz w:val="20"/>
          <w:szCs w:val="20"/>
        </w:rPr>
        <w:t xml:space="preserve"> </w:t>
      </w:r>
      <w:r w:rsidR="0020489C">
        <w:rPr>
          <w:rFonts w:ascii="Arial" w:hAnsi="Arial" w:cs="Arial"/>
          <w:sz w:val="20"/>
          <w:szCs w:val="20"/>
        </w:rPr>
        <w:t>protected.</w:t>
      </w:r>
    </w:p>
    <w:p w14:paraId="463059EC" w14:textId="77777777" w:rsidR="00F12658" w:rsidRPr="00D6323C" w:rsidRDefault="00F12658" w:rsidP="4A00C877">
      <w:pPr>
        <w:rPr>
          <w:rFonts w:ascii="Arial" w:hAnsi="Arial" w:cs="Arial"/>
          <w:sz w:val="20"/>
          <w:szCs w:val="20"/>
        </w:rPr>
      </w:pPr>
    </w:p>
    <w:p w14:paraId="43437631" w14:textId="77777777" w:rsidR="00C603FF" w:rsidRPr="00D6323C" w:rsidRDefault="00C603FF" w:rsidP="00C603FF">
      <w:pPr>
        <w:rPr>
          <w:rFonts w:ascii="Arial" w:hAnsi="Arial" w:cs="Arial"/>
          <w:color w:val="005EB8"/>
          <w:sz w:val="20"/>
          <w:szCs w:val="20"/>
        </w:rPr>
      </w:pPr>
      <w:r w:rsidRPr="00D6323C">
        <w:rPr>
          <w:rFonts w:ascii="Arial" w:hAnsi="Arial" w:cs="Arial"/>
          <w:b/>
          <w:bCs/>
          <w:color w:val="005EB8"/>
          <w:sz w:val="20"/>
          <w:szCs w:val="20"/>
          <w:u w:val="single"/>
        </w:rPr>
        <w:t xml:space="preserve">IT, Emails and Systems </w:t>
      </w:r>
    </w:p>
    <w:p w14:paraId="366D4EFC" w14:textId="77777777" w:rsidR="00C603FF" w:rsidRPr="00D6323C" w:rsidRDefault="00C603FF" w:rsidP="00C603FF">
      <w:pPr>
        <w:rPr>
          <w:rFonts w:ascii="Arial" w:hAnsi="Arial" w:cs="Arial"/>
          <w:b/>
          <w:bCs/>
          <w:sz w:val="20"/>
          <w:szCs w:val="20"/>
        </w:rPr>
      </w:pPr>
      <w:r w:rsidRPr="00D6323C">
        <w:rPr>
          <w:rFonts w:ascii="Arial" w:hAnsi="Arial" w:cs="Arial"/>
          <w:b/>
          <w:bCs/>
          <w:sz w:val="20"/>
          <w:szCs w:val="20"/>
        </w:rPr>
        <w:t xml:space="preserve">Q. Will/ when will we receive logins? </w:t>
      </w:r>
    </w:p>
    <w:p w14:paraId="1A7BFA0F" w14:textId="40B7B062" w:rsidR="00C603FF" w:rsidRPr="00D6323C" w:rsidRDefault="00C603FF" w:rsidP="00C603FF">
      <w:pPr>
        <w:ind w:left="720"/>
        <w:rPr>
          <w:rFonts w:ascii="Arial" w:hAnsi="Arial" w:cs="Arial"/>
          <w:sz w:val="20"/>
          <w:szCs w:val="20"/>
        </w:rPr>
      </w:pPr>
      <w:r w:rsidRPr="00D6323C">
        <w:rPr>
          <w:rFonts w:ascii="Arial" w:hAnsi="Arial" w:cs="Arial"/>
          <w:sz w:val="20"/>
          <w:szCs w:val="20"/>
        </w:rPr>
        <w:t xml:space="preserve">A. You will receive new log-in details for NHSP’s </w:t>
      </w:r>
      <w:hyperlink r:id="rId10" w:history="1">
        <w:proofErr w:type="gramStart"/>
        <w:r w:rsidRPr="00D6323C">
          <w:rPr>
            <w:rStyle w:val="Hyperlink"/>
            <w:rFonts w:ascii="Arial" w:hAnsi="Arial" w:cs="Arial"/>
            <w:sz w:val="20"/>
            <w:szCs w:val="20"/>
          </w:rPr>
          <w:t>My:</w:t>
        </w:r>
        <w:r w:rsidRPr="00D6323C">
          <w:rPr>
            <w:rStyle w:val="Hyperlink"/>
            <w:rFonts w:ascii="Arial" w:hAnsi="Arial" w:cs="Arial"/>
            <w:i/>
            <w:iCs/>
            <w:sz w:val="20"/>
            <w:szCs w:val="20"/>
          </w:rPr>
          <w:t>Bank</w:t>
        </w:r>
        <w:proofErr w:type="gramEnd"/>
      </w:hyperlink>
      <w:r w:rsidRPr="00D6323C">
        <w:rPr>
          <w:rFonts w:ascii="Arial" w:hAnsi="Arial" w:cs="Arial"/>
          <w:sz w:val="20"/>
          <w:szCs w:val="20"/>
        </w:rPr>
        <w:t xml:space="preserve"> system to allow you to view and book shifts and authorise shifts for payment. </w:t>
      </w:r>
    </w:p>
    <w:p w14:paraId="2134C321" w14:textId="77777777" w:rsidR="00C603FF" w:rsidRPr="00D6323C" w:rsidRDefault="00C603FF" w:rsidP="00C603FF">
      <w:pPr>
        <w:ind w:left="720"/>
        <w:rPr>
          <w:rFonts w:ascii="Arial" w:hAnsi="Arial" w:cs="Arial"/>
          <w:sz w:val="20"/>
          <w:szCs w:val="20"/>
        </w:rPr>
      </w:pPr>
    </w:p>
    <w:p w14:paraId="002E8CE1" w14:textId="77777777" w:rsidR="00C603FF" w:rsidRPr="00D6323C" w:rsidRDefault="00C603FF" w:rsidP="00C603FF">
      <w:pPr>
        <w:rPr>
          <w:rFonts w:ascii="Arial" w:hAnsi="Arial" w:cs="Arial"/>
          <w:b/>
          <w:bCs/>
          <w:color w:val="005EB8"/>
          <w:sz w:val="20"/>
          <w:szCs w:val="20"/>
          <w:u w:val="single"/>
        </w:rPr>
      </w:pPr>
      <w:r w:rsidRPr="00D6323C">
        <w:rPr>
          <w:rFonts w:ascii="Arial" w:hAnsi="Arial" w:cs="Arial"/>
          <w:b/>
          <w:bCs/>
          <w:color w:val="005EB8"/>
          <w:sz w:val="20"/>
          <w:szCs w:val="20"/>
          <w:u w:val="single"/>
        </w:rPr>
        <w:t>Training - Revalidation - Supervision</w:t>
      </w:r>
      <w:r w:rsidRPr="00D6323C">
        <w:rPr>
          <w:rFonts w:ascii="Arial" w:hAnsi="Arial" w:cs="Arial"/>
          <w:b/>
          <w:bCs/>
          <w:color w:val="005EB8"/>
          <w:sz w:val="20"/>
          <w:szCs w:val="20"/>
          <w:u w:val="single"/>
        </w:rPr>
        <w:tab/>
      </w:r>
    </w:p>
    <w:p w14:paraId="04685830" w14:textId="77777777" w:rsidR="00C603FF" w:rsidRPr="00D6323C" w:rsidRDefault="00C603FF" w:rsidP="00C603FF">
      <w:pPr>
        <w:rPr>
          <w:rFonts w:ascii="Arial" w:hAnsi="Arial" w:cs="Arial"/>
          <w:b/>
          <w:bCs/>
          <w:sz w:val="20"/>
          <w:szCs w:val="20"/>
        </w:rPr>
      </w:pPr>
      <w:r w:rsidRPr="00D6323C">
        <w:rPr>
          <w:rFonts w:ascii="Arial" w:hAnsi="Arial" w:cs="Arial"/>
          <w:b/>
          <w:bCs/>
          <w:sz w:val="20"/>
          <w:szCs w:val="20"/>
        </w:rPr>
        <w:t xml:space="preserve">Q. How long after the training we can start to work? </w:t>
      </w:r>
    </w:p>
    <w:p w14:paraId="320BEF0C" w14:textId="1D87E760" w:rsidR="00C603FF" w:rsidRPr="00D6323C" w:rsidRDefault="00C603FF" w:rsidP="00F12658">
      <w:pPr>
        <w:ind w:left="720"/>
        <w:jc w:val="both"/>
        <w:rPr>
          <w:rFonts w:ascii="Arial" w:hAnsi="Arial" w:cs="Arial"/>
          <w:sz w:val="20"/>
          <w:szCs w:val="20"/>
        </w:rPr>
      </w:pPr>
      <w:r w:rsidRPr="4A00C877">
        <w:rPr>
          <w:rFonts w:ascii="Arial" w:hAnsi="Arial" w:cs="Arial"/>
          <w:sz w:val="20"/>
          <w:szCs w:val="20"/>
        </w:rPr>
        <w:t xml:space="preserve">A. Existing </w:t>
      </w:r>
      <w:r w:rsidR="008C7571" w:rsidRPr="4A00C877">
        <w:rPr>
          <w:rFonts w:ascii="Arial" w:hAnsi="Arial" w:cs="Arial"/>
          <w:sz w:val="20"/>
          <w:szCs w:val="20"/>
        </w:rPr>
        <w:t>B</w:t>
      </w:r>
      <w:r w:rsidRPr="4A00C877">
        <w:rPr>
          <w:rFonts w:ascii="Arial" w:hAnsi="Arial" w:cs="Arial"/>
          <w:sz w:val="20"/>
          <w:szCs w:val="20"/>
        </w:rPr>
        <w:t xml:space="preserve">ank </w:t>
      </w:r>
      <w:r w:rsidR="008C7571" w:rsidRPr="4A00C877">
        <w:rPr>
          <w:rFonts w:ascii="Arial" w:hAnsi="Arial" w:cs="Arial"/>
          <w:sz w:val="20"/>
          <w:szCs w:val="20"/>
        </w:rPr>
        <w:t>M</w:t>
      </w:r>
      <w:r w:rsidRPr="4A00C877">
        <w:rPr>
          <w:rFonts w:ascii="Arial" w:hAnsi="Arial" w:cs="Arial"/>
          <w:sz w:val="20"/>
          <w:szCs w:val="20"/>
        </w:rPr>
        <w:t>embers will be able to continue working for a period of 3 months whilst you update any training as required. NHS</w:t>
      </w:r>
      <w:r w:rsidR="008C7571" w:rsidRPr="4A00C877">
        <w:rPr>
          <w:rFonts w:ascii="Arial" w:hAnsi="Arial" w:cs="Arial"/>
          <w:sz w:val="20"/>
          <w:szCs w:val="20"/>
        </w:rPr>
        <w:t xml:space="preserve"> </w:t>
      </w:r>
      <w:r w:rsidRPr="4A00C877">
        <w:rPr>
          <w:rFonts w:ascii="Arial" w:hAnsi="Arial" w:cs="Arial"/>
          <w:sz w:val="20"/>
          <w:szCs w:val="20"/>
        </w:rPr>
        <w:t>P</w:t>
      </w:r>
      <w:r w:rsidR="008C7571" w:rsidRPr="4A00C877">
        <w:rPr>
          <w:rFonts w:ascii="Arial" w:hAnsi="Arial" w:cs="Arial"/>
          <w:sz w:val="20"/>
          <w:szCs w:val="20"/>
        </w:rPr>
        <w:t>rofessionals</w:t>
      </w:r>
      <w:r w:rsidRPr="4A00C877">
        <w:rPr>
          <w:rFonts w:ascii="Arial" w:hAnsi="Arial" w:cs="Arial"/>
          <w:sz w:val="20"/>
          <w:szCs w:val="20"/>
        </w:rPr>
        <w:t xml:space="preserve"> will write out to you to let you know what training has expired and how to complete it. </w:t>
      </w:r>
    </w:p>
    <w:p w14:paraId="0EDE6F63" w14:textId="6002BBBC" w:rsidR="00C603FF" w:rsidRPr="00D6323C" w:rsidRDefault="00C603FF" w:rsidP="00F12658">
      <w:pPr>
        <w:ind w:left="720"/>
        <w:jc w:val="both"/>
        <w:rPr>
          <w:rFonts w:ascii="Arial" w:hAnsi="Arial" w:cs="Arial"/>
          <w:sz w:val="20"/>
          <w:szCs w:val="20"/>
        </w:rPr>
      </w:pPr>
      <w:r w:rsidRPr="4A00C877">
        <w:rPr>
          <w:rFonts w:ascii="Arial" w:hAnsi="Arial" w:cs="Arial"/>
          <w:sz w:val="20"/>
          <w:szCs w:val="20"/>
        </w:rPr>
        <w:t xml:space="preserve">New </w:t>
      </w:r>
      <w:r w:rsidR="008C7571" w:rsidRPr="4A00C877">
        <w:rPr>
          <w:rFonts w:ascii="Arial" w:hAnsi="Arial" w:cs="Arial"/>
          <w:sz w:val="20"/>
          <w:szCs w:val="20"/>
        </w:rPr>
        <w:t>B</w:t>
      </w:r>
      <w:r w:rsidRPr="4A00C877">
        <w:rPr>
          <w:rFonts w:ascii="Arial" w:hAnsi="Arial" w:cs="Arial"/>
          <w:sz w:val="20"/>
          <w:szCs w:val="20"/>
        </w:rPr>
        <w:t xml:space="preserve">ank </w:t>
      </w:r>
      <w:r w:rsidR="008C7571" w:rsidRPr="4A00C877">
        <w:rPr>
          <w:rFonts w:ascii="Arial" w:hAnsi="Arial" w:cs="Arial"/>
          <w:sz w:val="20"/>
          <w:szCs w:val="20"/>
        </w:rPr>
        <w:t>Members</w:t>
      </w:r>
      <w:r w:rsidRPr="4A00C877">
        <w:rPr>
          <w:rFonts w:ascii="Arial" w:hAnsi="Arial" w:cs="Arial"/>
          <w:sz w:val="20"/>
          <w:szCs w:val="20"/>
        </w:rPr>
        <w:t xml:space="preserve"> joining NHS</w:t>
      </w:r>
      <w:r w:rsidR="008C7571" w:rsidRPr="4A00C877">
        <w:rPr>
          <w:rFonts w:ascii="Arial" w:hAnsi="Arial" w:cs="Arial"/>
          <w:sz w:val="20"/>
          <w:szCs w:val="20"/>
        </w:rPr>
        <w:t xml:space="preserve"> </w:t>
      </w:r>
      <w:r w:rsidRPr="4A00C877">
        <w:rPr>
          <w:rFonts w:ascii="Arial" w:hAnsi="Arial" w:cs="Arial"/>
          <w:sz w:val="20"/>
          <w:szCs w:val="20"/>
        </w:rPr>
        <w:t>P</w:t>
      </w:r>
      <w:r w:rsidR="008C7571" w:rsidRPr="4A00C877">
        <w:rPr>
          <w:rFonts w:ascii="Arial" w:hAnsi="Arial" w:cs="Arial"/>
          <w:sz w:val="20"/>
          <w:szCs w:val="20"/>
        </w:rPr>
        <w:t>rofessionals</w:t>
      </w:r>
      <w:r w:rsidRPr="4A00C877">
        <w:rPr>
          <w:rFonts w:ascii="Arial" w:hAnsi="Arial" w:cs="Arial"/>
          <w:sz w:val="20"/>
          <w:szCs w:val="20"/>
        </w:rPr>
        <w:t xml:space="preserve"> going through the full bank recruitment process will not be able to work until training is complete.  </w:t>
      </w:r>
    </w:p>
    <w:p w14:paraId="0663DC25" w14:textId="73B06CBA" w:rsidR="00C603FF" w:rsidRPr="00D6323C" w:rsidRDefault="00C603FF" w:rsidP="00C603FF">
      <w:pPr>
        <w:pStyle w:val="Default"/>
        <w:rPr>
          <w:b/>
          <w:bCs/>
          <w:sz w:val="20"/>
          <w:szCs w:val="20"/>
        </w:rPr>
      </w:pPr>
      <w:r w:rsidRPr="00D6323C">
        <w:rPr>
          <w:b/>
          <w:bCs/>
          <w:sz w:val="20"/>
          <w:szCs w:val="20"/>
        </w:rPr>
        <w:lastRenderedPageBreak/>
        <w:t>Q. Will I still get an appraisal through NHS</w:t>
      </w:r>
      <w:r w:rsidR="008C7571" w:rsidRPr="00D6323C">
        <w:rPr>
          <w:b/>
          <w:bCs/>
          <w:sz w:val="20"/>
          <w:szCs w:val="20"/>
        </w:rPr>
        <w:t xml:space="preserve"> </w:t>
      </w:r>
      <w:r w:rsidRPr="00D6323C">
        <w:rPr>
          <w:b/>
          <w:bCs/>
          <w:sz w:val="20"/>
          <w:szCs w:val="20"/>
        </w:rPr>
        <w:t>P</w:t>
      </w:r>
      <w:r w:rsidR="008C7571" w:rsidRPr="00D6323C">
        <w:rPr>
          <w:b/>
          <w:bCs/>
          <w:sz w:val="20"/>
          <w:szCs w:val="20"/>
        </w:rPr>
        <w:t>rofessionals</w:t>
      </w:r>
      <w:r w:rsidRPr="00D6323C">
        <w:rPr>
          <w:b/>
          <w:bCs/>
          <w:sz w:val="20"/>
          <w:szCs w:val="20"/>
        </w:rPr>
        <w:t xml:space="preserve">? </w:t>
      </w:r>
    </w:p>
    <w:p w14:paraId="40012D3E" w14:textId="77777777" w:rsidR="00C603FF" w:rsidRPr="00D6323C" w:rsidRDefault="00C603FF" w:rsidP="00C603FF">
      <w:pPr>
        <w:pStyle w:val="Default"/>
        <w:rPr>
          <w:sz w:val="20"/>
          <w:szCs w:val="20"/>
        </w:rPr>
      </w:pPr>
    </w:p>
    <w:p w14:paraId="0831670A" w14:textId="6EC476FC" w:rsidR="00C603FF" w:rsidRPr="00D6323C" w:rsidRDefault="00C603FF" w:rsidP="001F5B54">
      <w:pPr>
        <w:ind w:left="720"/>
        <w:jc w:val="both"/>
        <w:rPr>
          <w:rFonts w:ascii="Arial" w:hAnsi="Arial" w:cs="Arial"/>
          <w:sz w:val="20"/>
          <w:szCs w:val="20"/>
        </w:rPr>
      </w:pPr>
      <w:r w:rsidRPr="4A00C877">
        <w:rPr>
          <w:rFonts w:ascii="Arial" w:hAnsi="Arial" w:cs="Arial"/>
          <w:sz w:val="20"/>
          <w:szCs w:val="20"/>
        </w:rPr>
        <w:t>A</w:t>
      </w:r>
      <w:r w:rsidRPr="4A00C877">
        <w:rPr>
          <w:rFonts w:ascii="Arial" w:hAnsi="Arial" w:cs="Arial"/>
          <w:b/>
          <w:bCs/>
          <w:sz w:val="20"/>
          <w:szCs w:val="20"/>
        </w:rPr>
        <w:t xml:space="preserve">. </w:t>
      </w:r>
      <w:r w:rsidRPr="4A00C877">
        <w:rPr>
          <w:rFonts w:ascii="Arial" w:hAnsi="Arial" w:cs="Arial"/>
          <w:sz w:val="20"/>
          <w:szCs w:val="20"/>
        </w:rPr>
        <w:t>NHS</w:t>
      </w:r>
      <w:r w:rsidR="008C7571" w:rsidRPr="4A00C877">
        <w:rPr>
          <w:rFonts w:ascii="Arial" w:hAnsi="Arial" w:cs="Arial"/>
          <w:sz w:val="20"/>
          <w:szCs w:val="20"/>
        </w:rPr>
        <w:t xml:space="preserve"> </w:t>
      </w:r>
      <w:r w:rsidRPr="4A00C877">
        <w:rPr>
          <w:rFonts w:ascii="Arial" w:hAnsi="Arial" w:cs="Arial"/>
          <w:sz w:val="20"/>
          <w:szCs w:val="20"/>
        </w:rPr>
        <w:t>P</w:t>
      </w:r>
      <w:r w:rsidR="008C7571" w:rsidRPr="4A00C877">
        <w:rPr>
          <w:rFonts w:ascii="Arial" w:hAnsi="Arial" w:cs="Arial"/>
          <w:sz w:val="20"/>
          <w:szCs w:val="20"/>
        </w:rPr>
        <w:t>rofessionals</w:t>
      </w:r>
      <w:r w:rsidRPr="4A00C877">
        <w:rPr>
          <w:rFonts w:ascii="Arial" w:hAnsi="Arial" w:cs="Arial"/>
          <w:sz w:val="20"/>
          <w:szCs w:val="20"/>
        </w:rPr>
        <w:t xml:space="preserve"> operate performance evaluations where for every 5 authorised timesheets or every 90 days (whatever comes first); the ward manager will be prompted to provide feedback on your performance using a series of questions which can be rated between 1-5.</w:t>
      </w:r>
      <w:r>
        <w:tab/>
      </w:r>
      <w:r w:rsidRPr="4A00C877">
        <w:rPr>
          <w:rFonts w:ascii="Arial" w:hAnsi="Arial" w:cs="Arial"/>
          <w:sz w:val="20"/>
          <w:szCs w:val="20"/>
        </w:rPr>
        <w:t xml:space="preserve"> </w:t>
      </w:r>
    </w:p>
    <w:p w14:paraId="6A4A90FE" w14:textId="7A169BEA" w:rsidR="00C603FF" w:rsidRPr="00D6323C" w:rsidRDefault="00C603FF" w:rsidP="001F5B54">
      <w:pPr>
        <w:pStyle w:val="Default"/>
        <w:jc w:val="both"/>
        <w:rPr>
          <w:b/>
          <w:bCs/>
          <w:sz w:val="20"/>
          <w:szCs w:val="20"/>
        </w:rPr>
      </w:pPr>
      <w:r w:rsidRPr="4A00C877">
        <w:rPr>
          <w:b/>
          <w:bCs/>
          <w:sz w:val="20"/>
          <w:szCs w:val="20"/>
        </w:rPr>
        <w:t>Q. How will this affect revalidation and supervision</w:t>
      </w:r>
      <w:r w:rsidR="006B48FC" w:rsidRPr="4A00C877">
        <w:rPr>
          <w:b/>
          <w:bCs/>
          <w:sz w:val="20"/>
          <w:szCs w:val="20"/>
        </w:rPr>
        <w:t>?</w:t>
      </w:r>
      <w:r w:rsidRPr="4A00C877">
        <w:rPr>
          <w:b/>
          <w:bCs/>
          <w:sz w:val="20"/>
          <w:szCs w:val="20"/>
        </w:rPr>
        <w:t xml:space="preserve"> Will I have someone that can support this?</w:t>
      </w:r>
    </w:p>
    <w:p w14:paraId="49A9607A" w14:textId="77777777" w:rsidR="00C603FF" w:rsidRPr="00D6323C" w:rsidRDefault="00C603FF" w:rsidP="001F5B54">
      <w:pPr>
        <w:pStyle w:val="Default"/>
        <w:jc w:val="both"/>
        <w:rPr>
          <w:b/>
          <w:bCs/>
          <w:sz w:val="20"/>
          <w:szCs w:val="20"/>
        </w:rPr>
      </w:pPr>
    </w:p>
    <w:p w14:paraId="01E6F9FF" w14:textId="76049DD9" w:rsidR="00C603FF" w:rsidRPr="00D6323C" w:rsidRDefault="00C603FF" w:rsidP="001F5B54">
      <w:pPr>
        <w:ind w:left="720"/>
        <w:jc w:val="both"/>
        <w:rPr>
          <w:rFonts w:ascii="Arial" w:hAnsi="Arial" w:cs="Arial"/>
          <w:sz w:val="20"/>
          <w:szCs w:val="20"/>
        </w:rPr>
      </w:pPr>
      <w:r w:rsidRPr="00D6323C">
        <w:rPr>
          <w:rFonts w:ascii="Arial" w:hAnsi="Arial" w:cs="Arial"/>
          <w:b/>
          <w:bCs/>
          <w:sz w:val="20"/>
          <w:szCs w:val="20"/>
        </w:rPr>
        <w:t>A.</w:t>
      </w:r>
      <w:r w:rsidRPr="00D6323C">
        <w:rPr>
          <w:rFonts w:ascii="Arial" w:hAnsi="Arial" w:cs="Arial"/>
          <w:color w:val="242424"/>
          <w:sz w:val="20"/>
          <w:szCs w:val="20"/>
          <w:shd w:val="clear" w:color="auto" w:fill="FFFFFF"/>
        </w:rPr>
        <w:t xml:space="preserve"> The transfer will not affect revalidations</w:t>
      </w:r>
      <w:r w:rsidR="006B48FC" w:rsidRPr="00D6323C">
        <w:rPr>
          <w:rFonts w:ascii="Arial" w:hAnsi="Arial" w:cs="Arial"/>
          <w:color w:val="242424"/>
          <w:sz w:val="20"/>
          <w:szCs w:val="20"/>
          <w:shd w:val="clear" w:color="auto" w:fill="FFFFFF"/>
        </w:rPr>
        <w:t>. A</w:t>
      </w:r>
      <w:r w:rsidRPr="00D6323C">
        <w:rPr>
          <w:rFonts w:ascii="Arial" w:hAnsi="Arial" w:cs="Arial"/>
          <w:color w:val="242424"/>
          <w:sz w:val="20"/>
          <w:szCs w:val="20"/>
          <w:shd w:val="clear" w:color="auto" w:fill="FFFFFF"/>
        </w:rPr>
        <w:t>ll experience can be called and used to revalidate. You will have access to nurses to have confirmer discussions.</w:t>
      </w:r>
    </w:p>
    <w:p w14:paraId="25AD3F4E" w14:textId="18A16D41" w:rsidR="00C603FF" w:rsidRPr="00D6323C" w:rsidRDefault="00C603FF" w:rsidP="00C603FF">
      <w:pPr>
        <w:rPr>
          <w:rFonts w:ascii="Arial" w:hAnsi="Arial" w:cs="Arial"/>
          <w:sz w:val="20"/>
          <w:szCs w:val="20"/>
        </w:rPr>
      </w:pPr>
      <w:r w:rsidRPr="00D6323C">
        <w:rPr>
          <w:rFonts w:ascii="Arial" w:hAnsi="Arial" w:cs="Arial"/>
          <w:b/>
          <w:bCs/>
          <w:sz w:val="20"/>
          <w:szCs w:val="20"/>
        </w:rPr>
        <w:t>Q</w:t>
      </w:r>
      <w:r w:rsidRPr="00D6323C">
        <w:rPr>
          <w:rFonts w:ascii="Arial" w:hAnsi="Arial" w:cs="Arial"/>
          <w:b/>
          <w:bCs/>
          <w:color w:val="252423"/>
          <w:sz w:val="20"/>
          <w:szCs w:val="20"/>
          <w:shd w:val="clear" w:color="auto" w:fill="FFFFFF"/>
        </w:rPr>
        <w:t xml:space="preserve">. </w:t>
      </w:r>
      <w:r w:rsidR="006B48FC" w:rsidRPr="00D6323C">
        <w:rPr>
          <w:rFonts w:ascii="Arial" w:hAnsi="Arial" w:cs="Arial"/>
          <w:b/>
          <w:bCs/>
          <w:color w:val="252423"/>
          <w:sz w:val="20"/>
          <w:szCs w:val="20"/>
          <w:shd w:val="clear" w:color="auto" w:fill="FFFFFF"/>
        </w:rPr>
        <w:t>W</w:t>
      </w:r>
      <w:r w:rsidRPr="00D6323C">
        <w:rPr>
          <w:rFonts w:ascii="Arial" w:hAnsi="Arial" w:cs="Arial"/>
          <w:b/>
          <w:bCs/>
          <w:color w:val="252423"/>
          <w:sz w:val="20"/>
          <w:szCs w:val="20"/>
          <w:shd w:val="clear" w:color="auto" w:fill="FFFFFF"/>
        </w:rPr>
        <w:t>hat does NHS</w:t>
      </w:r>
      <w:r w:rsidR="006B48FC" w:rsidRPr="00D6323C">
        <w:rPr>
          <w:rFonts w:ascii="Arial" w:hAnsi="Arial" w:cs="Arial"/>
          <w:b/>
          <w:bCs/>
          <w:color w:val="252423"/>
          <w:sz w:val="20"/>
          <w:szCs w:val="20"/>
          <w:shd w:val="clear" w:color="auto" w:fill="FFFFFF"/>
        </w:rPr>
        <w:t xml:space="preserve"> </w:t>
      </w:r>
      <w:r w:rsidRPr="00D6323C">
        <w:rPr>
          <w:rFonts w:ascii="Arial" w:hAnsi="Arial" w:cs="Arial"/>
          <w:b/>
          <w:bCs/>
          <w:color w:val="252423"/>
          <w:sz w:val="20"/>
          <w:szCs w:val="20"/>
          <w:shd w:val="clear" w:color="auto" w:fill="FFFFFF"/>
        </w:rPr>
        <w:t>P</w:t>
      </w:r>
      <w:r w:rsidR="006B48FC" w:rsidRPr="00D6323C">
        <w:rPr>
          <w:rFonts w:ascii="Arial" w:hAnsi="Arial" w:cs="Arial"/>
          <w:b/>
          <w:bCs/>
          <w:color w:val="252423"/>
          <w:sz w:val="20"/>
          <w:szCs w:val="20"/>
          <w:shd w:val="clear" w:color="auto" w:fill="FFFFFF"/>
        </w:rPr>
        <w:t>rofessionals</w:t>
      </w:r>
      <w:r w:rsidRPr="00D6323C">
        <w:rPr>
          <w:rFonts w:ascii="Arial" w:hAnsi="Arial" w:cs="Arial"/>
          <w:b/>
          <w:bCs/>
          <w:color w:val="252423"/>
          <w:sz w:val="20"/>
          <w:szCs w:val="20"/>
          <w:shd w:val="clear" w:color="auto" w:fill="FFFFFF"/>
        </w:rPr>
        <w:t>' training matrix look like?</w:t>
      </w:r>
    </w:p>
    <w:p w14:paraId="02625640" w14:textId="19D21751" w:rsidR="00C603FF" w:rsidRPr="00D6323C" w:rsidRDefault="00C603FF" w:rsidP="00C603FF">
      <w:pPr>
        <w:ind w:firstLine="720"/>
        <w:rPr>
          <w:rFonts w:ascii="Arial" w:hAnsi="Arial" w:cs="Arial"/>
          <w:sz w:val="20"/>
          <w:szCs w:val="20"/>
        </w:rPr>
      </w:pPr>
      <w:r w:rsidRPr="00D6323C">
        <w:rPr>
          <w:rFonts w:ascii="Arial" w:hAnsi="Arial" w:cs="Arial"/>
          <w:b/>
          <w:bCs/>
          <w:color w:val="252423"/>
          <w:sz w:val="20"/>
          <w:szCs w:val="20"/>
          <w:shd w:val="clear" w:color="auto" w:fill="FFFFFF"/>
        </w:rPr>
        <w:t xml:space="preserve">A. </w:t>
      </w:r>
      <w:r w:rsidRPr="00D6323C">
        <w:rPr>
          <w:rFonts w:ascii="Arial" w:hAnsi="Arial" w:cs="Arial"/>
          <w:sz w:val="20"/>
          <w:szCs w:val="20"/>
        </w:rPr>
        <w:object w:dxaOrig="1500" w:dyaOrig="975" w14:anchorId="09801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75pt;visibility:visible;mso-wrap-style:square" o:ole="">
            <v:imagedata r:id="rId11" o:title=""/>
          </v:shape>
          <o:OLEObject Type="Embed" ProgID="Excel.Sheet.12" ShapeID="_x0000_i1025" DrawAspect="Content" ObjectID="_1750144675" r:id="rId12"/>
        </w:object>
      </w:r>
    </w:p>
    <w:p w14:paraId="1F06B10D" w14:textId="77777777" w:rsidR="00D6323C" w:rsidRDefault="00D6323C" w:rsidP="001F5B54">
      <w:pPr>
        <w:pStyle w:val="Default"/>
        <w:jc w:val="both"/>
        <w:rPr>
          <w:b/>
          <w:bCs/>
          <w:color w:val="005EB8"/>
          <w:sz w:val="20"/>
          <w:szCs w:val="20"/>
          <w:u w:val="single"/>
        </w:rPr>
      </w:pPr>
    </w:p>
    <w:p w14:paraId="7A2943FA" w14:textId="77777777" w:rsidR="00D6323C" w:rsidRDefault="00D6323C" w:rsidP="001F5B54">
      <w:pPr>
        <w:pStyle w:val="Default"/>
        <w:jc w:val="both"/>
        <w:rPr>
          <w:b/>
          <w:bCs/>
          <w:color w:val="005EB8"/>
          <w:sz w:val="20"/>
          <w:szCs w:val="20"/>
          <w:u w:val="single"/>
        </w:rPr>
      </w:pPr>
    </w:p>
    <w:p w14:paraId="651EEBAA" w14:textId="5EC301CF" w:rsidR="00C603FF" w:rsidRPr="00D6323C" w:rsidRDefault="00C603FF" w:rsidP="001F5B54">
      <w:pPr>
        <w:pStyle w:val="Default"/>
        <w:jc w:val="both"/>
        <w:rPr>
          <w:b/>
          <w:bCs/>
          <w:color w:val="005EB8"/>
          <w:sz w:val="20"/>
          <w:szCs w:val="20"/>
          <w:u w:val="single"/>
        </w:rPr>
      </w:pPr>
      <w:r w:rsidRPr="4A00C877">
        <w:rPr>
          <w:b/>
          <w:bCs/>
          <w:color w:val="005EB8"/>
          <w:sz w:val="20"/>
          <w:szCs w:val="20"/>
          <w:u w:val="single"/>
        </w:rPr>
        <w:t xml:space="preserve">Sick Pay and Maternity </w:t>
      </w:r>
    </w:p>
    <w:p w14:paraId="6E43BE6F" w14:textId="77777777" w:rsidR="00C603FF" w:rsidRPr="00D6323C" w:rsidRDefault="00C603FF" w:rsidP="001F5B54">
      <w:pPr>
        <w:pStyle w:val="Default"/>
        <w:jc w:val="both"/>
        <w:rPr>
          <w:b/>
          <w:bCs/>
          <w:sz w:val="20"/>
          <w:szCs w:val="20"/>
        </w:rPr>
      </w:pPr>
    </w:p>
    <w:p w14:paraId="37ED94D2" w14:textId="23970C80" w:rsidR="00C603FF" w:rsidRPr="00D6323C" w:rsidRDefault="00C603FF" w:rsidP="001F5B54">
      <w:pPr>
        <w:jc w:val="both"/>
        <w:rPr>
          <w:rFonts w:ascii="Arial" w:hAnsi="Arial" w:cs="Arial"/>
          <w:b/>
          <w:bCs/>
          <w:sz w:val="20"/>
          <w:szCs w:val="20"/>
        </w:rPr>
      </w:pPr>
      <w:r w:rsidRPr="4A00C877">
        <w:rPr>
          <w:rFonts w:ascii="Arial" w:hAnsi="Arial" w:cs="Arial"/>
          <w:b/>
          <w:bCs/>
          <w:sz w:val="20"/>
          <w:szCs w:val="20"/>
        </w:rPr>
        <w:t>Q. Will I be entitled to Paternity/Maternity Leave after transition to NHS</w:t>
      </w:r>
      <w:r w:rsidR="006B48FC" w:rsidRPr="4A00C877">
        <w:rPr>
          <w:rFonts w:ascii="Arial" w:hAnsi="Arial" w:cs="Arial"/>
          <w:b/>
          <w:bCs/>
          <w:sz w:val="20"/>
          <w:szCs w:val="20"/>
        </w:rPr>
        <w:t xml:space="preserve"> </w:t>
      </w:r>
      <w:r w:rsidRPr="4A00C877">
        <w:rPr>
          <w:rFonts w:ascii="Arial" w:hAnsi="Arial" w:cs="Arial"/>
          <w:b/>
          <w:bCs/>
          <w:sz w:val="20"/>
          <w:szCs w:val="20"/>
        </w:rPr>
        <w:t>P</w:t>
      </w:r>
      <w:r w:rsidR="006B48FC" w:rsidRPr="4A00C877">
        <w:rPr>
          <w:rFonts w:ascii="Arial" w:hAnsi="Arial" w:cs="Arial"/>
          <w:b/>
          <w:bCs/>
          <w:sz w:val="20"/>
          <w:szCs w:val="20"/>
        </w:rPr>
        <w:t>rofessionals</w:t>
      </w:r>
      <w:r w:rsidRPr="4A00C877">
        <w:rPr>
          <w:rFonts w:ascii="Arial" w:hAnsi="Arial" w:cs="Arial"/>
          <w:b/>
          <w:bCs/>
          <w:sz w:val="20"/>
          <w:szCs w:val="20"/>
        </w:rPr>
        <w:t xml:space="preserve">?  If so, how many days for Paternity leave? </w:t>
      </w:r>
    </w:p>
    <w:p w14:paraId="307316BB" w14:textId="6145AFA0" w:rsidR="00C603FF" w:rsidRPr="00D6323C" w:rsidRDefault="00C603FF" w:rsidP="001F5B54">
      <w:pPr>
        <w:ind w:left="720"/>
        <w:jc w:val="both"/>
        <w:rPr>
          <w:rFonts w:ascii="Arial" w:hAnsi="Arial" w:cs="Arial"/>
          <w:sz w:val="20"/>
          <w:szCs w:val="20"/>
        </w:rPr>
      </w:pPr>
      <w:r w:rsidRPr="4A00C877">
        <w:rPr>
          <w:rFonts w:ascii="Arial" w:hAnsi="Arial" w:cs="Arial"/>
          <w:sz w:val="20"/>
          <w:szCs w:val="20"/>
        </w:rPr>
        <w:t>A. NHS</w:t>
      </w:r>
      <w:r w:rsidR="006B48FC" w:rsidRPr="4A00C877">
        <w:rPr>
          <w:rFonts w:ascii="Arial" w:hAnsi="Arial" w:cs="Arial"/>
          <w:sz w:val="20"/>
          <w:szCs w:val="20"/>
        </w:rPr>
        <w:t xml:space="preserve"> </w:t>
      </w:r>
      <w:r w:rsidRPr="4A00C877">
        <w:rPr>
          <w:rFonts w:ascii="Arial" w:hAnsi="Arial" w:cs="Arial"/>
          <w:sz w:val="20"/>
          <w:szCs w:val="20"/>
        </w:rPr>
        <w:t>P</w:t>
      </w:r>
      <w:r w:rsidR="006B48FC" w:rsidRPr="4A00C877">
        <w:rPr>
          <w:rFonts w:ascii="Arial" w:hAnsi="Arial" w:cs="Arial"/>
          <w:sz w:val="20"/>
          <w:szCs w:val="20"/>
        </w:rPr>
        <w:t>rofessionals</w:t>
      </w:r>
      <w:r w:rsidRPr="4A00C877">
        <w:rPr>
          <w:rFonts w:ascii="Arial" w:hAnsi="Arial" w:cs="Arial"/>
          <w:sz w:val="20"/>
          <w:szCs w:val="20"/>
        </w:rPr>
        <w:t xml:space="preserve"> operate in line with statutory payments for both Statutory Maternity Payment/ Statutory Paternity Payments. These payments are made in line with HMRC guidelines and requirements. </w:t>
      </w:r>
    </w:p>
    <w:p w14:paraId="4A3BC0A0" w14:textId="1C94D5F8" w:rsidR="00C603FF" w:rsidRPr="00D6323C" w:rsidRDefault="00C603FF" w:rsidP="001F5B54">
      <w:pPr>
        <w:ind w:left="720"/>
        <w:jc w:val="both"/>
        <w:rPr>
          <w:rFonts w:ascii="Arial" w:hAnsi="Arial" w:cs="Arial"/>
          <w:sz w:val="20"/>
          <w:szCs w:val="20"/>
        </w:rPr>
      </w:pPr>
      <w:r w:rsidRPr="4A00C877">
        <w:rPr>
          <w:rFonts w:ascii="Arial" w:hAnsi="Arial" w:cs="Arial"/>
          <w:sz w:val="20"/>
          <w:szCs w:val="20"/>
        </w:rPr>
        <w:t xml:space="preserve">Bank </w:t>
      </w:r>
      <w:r w:rsidR="00B72EFC" w:rsidRPr="4A00C877">
        <w:rPr>
          <w:rFonts w:ascii="Arial" w:hAnsi="Arial" w:cs="Arial"/>
          <w:sz w:val="20"/>
          <w:szCs w:val="20"/>
        </w:rPr>
        <w:t>M</w:t>
      </w:r>
      <w:r w:rsidRPr="4A00C877">
        <w:rPr>
          <w:rFonts w:ascii="Arial" w:hAnsi="Arial" w:cs="Arial"/>
          <w:sz w:val="20"/>
          <w:szCs w:val="20"/>
        </w:rPr>
        <w:t xml:space="preserve">embers are entitled to take up to 2 weeks of paternity leave. Paternity leave must be taken in a single block of one or 2 weeks within 8 weeks of the birth or adoption of the child. </w:t>
      </w:r>
    </w:p>
    <w:p w14:paraId="715998E8" w14:textId="4E25169C" w:rsidR="00C603FF" w:rsidRPr="00D6323C" w:rsidRDefault="00C603FF" w:rsidP="001F5B54">
      <w:pPr>
        <w:ind w:firstLine="720"/>
        <w:jc w:val="both"/>
        <w:rPr>
          <w:rFonts w:ascii="Arial" w:hAnsi="Arial" w:cs="Arial"/>
          <w:sz w:val="20"/>
          <w:szCs w:val="20"/>
        </w:rPr>
      </w:pPr>
      <w:r w:rsidRPr="4A00C877">
        <w:rPr>
          <w:rFonts w:ascii="Arial" w:hAnsi="Arial" w:cs="Arial"/>
          <w:sz w:val="20"/>
          <w:szCs w:val="20"/>
        </w:rPr>
        <w:t xml:space="preserve">A </w:t>
      </w:r>
      <w:r w:rsidR="00430FB1" w:rsidRPr="4A00C877">
        <w:rPr>
          <w:rFonts w:ascii="Arial" w:hAnsi="Arial" w:cs="Arial"/>
          <w:sz w:val="20"/>
          <w:szCs w:val="20"/>
        </w:rPr>
        <w:t>B</w:t>
      </w:r>
      <w:r w:rsidRPr="4A00C877">
        <w:rPr>
          <w:rFonts w:ascii="Arial" w:hAnsi="Arial" w:cs="Arial"/>
          <w:sz w:val="20"/>
          <w:szCs w:val="20"/>
        </w:rPr>
        <w:t xml:space="preserve">ank </w:t>
      </w:r>
      <w:r w:rsidR="00430FB1" w:rsidRPr="4A00C877">
        <w:rPr>
          <w:rFonts w:ascii="Arial" w:hAnsi="Arial" w:cs="Arial"/>
          <w:sz w:val="20"/>
          <w:szCs w:val="20"/>
        </w:rPr>
        <w:t>M</w:t>
      </w:r>
      <w:r w:rsidRPr="4A00C877">
        <w:rPr>
          <w:rFonts w:ascii="Arial" w:hAnsi="Arial" w:cs="Arial"/>
          <w:sz w:val="20"/>
          <w:szCs w:val="20"/>
        </w:rPr>
        <w:t>ember may be entitled to SPP if:</w:t>
      </w:r>
    </w:p>
    <w:p w14:paraId="154BF3DF" w14:textId="77777777" w:rsidR="00C603FF" w:rsidRPr="00D6323C" w:rsidRDefault="00C603FF" w:rsidP="001F5B54">
      <w:pPr>
        <w:ind w:left="720" w:firstLine="60"/>
        <w:jc w:val="both"/>
        <w:rPr>
          <w:rFonts w:ascii="Arial" w:hAnsi="Arial" w:cs="Arial"/>
          <w:sz w:val="20"/>
          <w:szCs w:val="20"/>
        </w:rPr>
      </w:pPr>
      <w:r w:rsidRPr="4A00C877">
        <w:rPr>
          <w:rFonts w:ascii="Arial" w:hAnsi="Arial" w:cs="Arial"/>
          <w:sz w:val="20"/>
          <w:szCs w:val="20"/>
        </w:rPr>
        <w:t xml:space="preserve">• they have worked continuously for NHSP for at least 26 weeks or more at the end of the qualifying week and continue to be registered with NHSP at this point. </w:t>
      </w:r>
    </w:p>
    <w:p w14:paraId="1DD76198" w14:textId="77777777" w:rsidR="00C603FF" w:rsidRPr="00D6323C" w:rsidRDefault="00C603FF" w:rsidP="001F5B54">
      <w:pPr>
        <w:ind w:left="720"/>
        <w:jc w:val="both"/>
        <w:rPr>
          <w:rFonts w:ascii="Arial" w:hAnsi="Arial" w:cs="Arial"/>
          <w:sz w:val="20"/>
          <w:szCs w:val="20"/>
        </w:rPr>
      </w:pPr>
      <w:r w:rsidRPr="4A00C877">
        <w:rPr>
          <w:rFonts w:ascii="Arial" w:hAnsi="Arial" w:cs="Arial"/>
          <w:sz w:val="20"/>
          <w:szCs w:val="20"/>
        </w:rPr>
        <w:t>• earn a certain amount per week at the rate set by the Government for the relevant tax year or 90% of the bank members average weekly earnings, whichever is less.</w:t>
      </w:r>
    </w:p>
    <w:p w14:paraId="6AC7C4CE" w14:textId="3335E04A" w:rsidR="00C603FF" w:rsidRPr="00D6323C" w:rsidRDefault="00C603FF" w:rsidP="001F5B54">
      <w:pPr>
        <w:ind w:firstLine="720"/>
        <w:jc w:val="both"/>
        <w:rPr>
          <w:rFonts w:ascii="Arial" w:hAnsi="Arial" w:cs="Arial"/>
          <w:sz w:val="20"/>
          <w:szCs w:val="20"/>
        </w:rPr>
      </w:pPr>
      <w:r w:rsidRPr="4A00C877">
        <w:rPr>
          <w:rFonts w:ascii="Arial" w:hAnsi="Arial" w:cs="Arial"/>
          <w:sz w:val="20"/>
          <w:szCs w:val="20"/>
        </w:rPr>
        <w:t xml:space="preserve"> Please visit the </w:t>
      </w:r>
      <w:hyperlink r:id="rId13">
        <w:r w:rsidRPr="4A00C877">
          <w:rPr>
            <w:rStyle w:val="Hyperlink"/>
            <w:rFonts w:ascii="Arial" w:hAnsi="Arial" w:cs="Arial"/>
            <w:sz w:val="20"/>
            <w:szCs w:val="20"/>
          </w:rPr>
          <w:t>www.gov.uk</w:t>
        </w:r>
      </w:hyperlink>
      <w:r w:rsidRPr="4A00C877">
        <w:rPr>
          <w:rFonts w:ascii="Arial" w:hAnsi="Arial" w:cs="Arial"/>
          <w:sz w:val="20"/>
          <w:szCs w:val="20"/>
        </w:rPr>
        <w:t xml:space="preserve"> website for further information</w:t>
      </w:r>
      <w:r w:rsidR="00B72EFC" w:rsidRPr="4A00C877">
        <w:rPr>
          <w:rFonts w:ascii="Arial" w:hAnsi="Arial" w:cs="Arial"/>
          <w:sz w:val="20"/>
          <w:szCs w:val="20"/>
        </w:rPr>
        <w:t>.</w:t>
      </w:r>
    </w:p>
    <w:p w14:paraId="0CD602B5" w14:textId="77777777" w:rsidR="00C603FF" w:rsidRPr="00D6323C" w:rsidRDefault="00C603FF" w:rsidP="00C603FF">
      <w:pPr>
        <w:rPr>
          <w:rFonts w:ascii="Arial" w:hAnsi="Arial" w:cs="Arial"/>
          <w:b/>
          <w:sz w:val="20"/>
          <w:szCs w:val="20"/>
        </w:rPr>
      </w:pPr>
      <w:r w:rsidRPr="00D6323C">
        <w:rPr>
          <w:rFonts w:ascii="Arial" w:hAnsi="Arial" w:cs="Arial"/>
          <w:b/>
          <w:sz w:val="20"/>
          <w:szCs w:val="20"/>
        </w:rPr>
        <w:t>Q. What do I do if I am on Maternity leave or about to go on Maternity leave?</w:t>
      </w:r>
    </w:p>
    <w:p w14:paraId="782501EE" w14:textId="66863288" w:rsidR="0056409B" w:rsidRPr="00D6323C" w:rsidRDefault="00C603FF" w:rsidP="002E1706">
      <w:pPr>
        <w:ind w:left="720"/>
        <w:jc w:val="both"/>
        <w:rPr>
          <w:rFonts w:ascii="Arial" w:hAnsi="Arial" w:cs="Arial"/>
          <w:sz w:val="20"/>
          <w:szCs w:val="20"/>
        </w:rPr>
      </w:pPr>
      <w:r w:rsidRPr="4A00C877">
        <w:rPr>
          <w:rFonts w:ascii="Arial" w:hAnsi="Arial" w:cs="Arial"/>
          <w:sz w:val="20"/>
          <w:szCs w:val="20"/>
        </w:rPr>
        <w:t>A. You must inform the Trust in house bank, they will pass your details to NHS Professionals.  Prior to returning to work</w:t>
      </w:r>
      <w:r w:rsidR="00430FB1" w:rsidRPr="4A00C877">
        <w:rPr>
          <w:rFonts w:ascii="Arial" w:hAnsi="Arial" w:cs="Arial"/>
          <w:sz w:val="20"/>
          <w:szCs w:val="20"/>
        </w:rPr>
        <w:t>,</w:t>
      </w:r>
      <w:r w:rsidRPr="4A00C877">
        <w:rPr>
          <w:rFonts w:ascii="Arial" w:hAnsi="Arial" w:cs="Arial"/>
          <w:sz w:val="20"/>
          <w:szCs w:val="20"/>
        </w:rPr>
        <w:t xml:space="preserve"> you must notify NHS Professionals HR Team by emailing:  </w:t>
      </w:r>
      <w:hyperlink r:id="rId14">
        <w:r w:rsidRPr="4A00C877">
          <w:rPr>
            <w:rStyle w:val="Hyperlink"/>
            <w:rFonts w:ascii="Arial" w:hAnsi="Arial" w:cs="Arial"/>
            <w:sz w:val="20"/>
            <w:szCs w:val="20"/>
          </w:rPr>
          <w:t>fwhumanresources@nhsprofessionals.nhs.uk</w:t>
        </w:r>
      </w:hyperlink>
      <w:r w:rsidR="00430FB1" w:rsidRPr="4A00C877">
        <w:rPr>
          <w:rStyle w:val="Hyperlink"/>
          <w:rFonts w:ascii="Arial" w:hAnsi="Arial" w:cs="Arial"/>
          <w:sz w:val="20"/>
          <w:szCs w:val="20"/>
        </w:rPr>
        <w:t>.</w:t>
      </w:r>
    </w:p>
    <w:p w14:paraId="1DC3887C" w14:textId="7209AC54" w:rsidR="00C603FF" w:rsidRPr="00D6323C" w:rsidRDefault="00C603FF" w:rsidP="00C603FF">
      <w:pPr>
        <w:pStyle w:val="Default"/>
        <w:rPr>
          <w:b/>
          <w:bCs/>
          <w:color w:val="005EB8"/>
          <w:sz w:val="20"/>
          <w:szCs w:val="20"/>
          <w:u w:val="single"/>
        </w:rPr>
      </w:pPr>
      <w:r w:rsidRPr="51C3AF5F">
        <w:rPr>
          <w:b/>
          <w:bCs/>
          <w:color w:val="005EB8"/>
          <w:sz w:val="20"/>
          <w:szCs w:val="20"/>
          <w:u w:val="single"/>
        </w:rPr>
        <w:t xml:space="preserve">Annual Leave </w:t>
      </w:r>
    </w:p>
    <w:p w14:paraId="7157C9B2" w14:textId="77777777" w:rsidR="00C603FF" w:rsidRPr="00D6323C" w:rsidRDefault="00C603FF" w:rsidP="00C603FF">
      <w:pPr>
        <w:pStyle w:val="Default"/>
        <w:rPr>
          <w:sz w:val="20"/>
          <w:szCs w:val="20"/>
        </w:rPr>
      </w:pPr>
    </w:p>
    <w:p w14:paraId="46EF7F83" w14:textId="225FEF80" w:rsidR="00D6323C" w:rsidRPr="0074780D" w:rsidRDefault="0074780D" w:rsidP="00C603FF">
      <w:pPr>
        <w:rPr>
          <w:rFonts w:ascii="Arial" w:hAnsi="Arial" w:cs="Arial"/>
          <w:b/>
          <w:sz w:val="20"/>
          <w:szCs w:val="20"/>
        </w:rPr>
      </w:pPr>
      <w:r w:rsidRPr="0074780D">
        <w:rPr>
          <w:rFonts w:ascii="Arial" w:hAnsi="Arial" w:cs="Arial"/>
          <w:b/>
          <w:sz w:val="20"/>
          <w:szCs w:val="20"/>
        </w:rPr>
        <w:t xml:space="preserve">Q. How do I book annual leave? </w:t>
      </w:r>
    </w:p>
    <w:p w14:paraId="6A0A3477" w14:textId="65C7C00E" w:rsidR="00A155F5" w:rsidRDefault="0074780D" w:rsidP="002E1706">
      <w:pPr>
        <w:pStyle w:val="Default"/>
        <w:ind w:left="720"/>
        <w:jc w:val="both"/>
        <w:rPr>
          <w:sz w:val="20"/>
          <w:szCs w:val="20"/>
        </w:rPr>
      </w:pPr>
      <w:r w:rsidRPr="4A00C877">
        <w:rPr>
          <w:sz w:val="20"/>
          <w:szCs w:val="20"/>
        </w:rPr>
        <w:t>A</w:t>
      </w:r>
      <w:r w:rsidR="00CD4383" w:rsidRPr="4A00C877">
        <w:rPr>
          <w:sz w:val="20"/>
          <w:szCs w:val="20"/>
        </w:rPr>
        <w:t>.</w:t>
      </w:r>
      <w:r w:rsidR="008758D2" w:rsidRPr="4A00C877">
        <w:rPr>
          <w:sz w:val="20"/>
          <w:szCs w:val="20"/>
        </w:rPr>
        <w:t xml:space="preserve"> </w:t>
      </w:r>
      <w:r w:rsidR="00A155F5" w:rsidRPr="4A00C877">
        <w:rPr>
          <w:sz w:val="20"/>
          <w:szCs w:val="20"/>
        </w:rPr>
        <w:t>To book a holiday shift, simply log onto</w:t>
      </w:r>
      <w:r w:rsidR="00CD4383" w:rsidRPr="4A00C877">
        <w:rPr>
          <w:sz w:val="20"/>
          <w:szCs w:val="20"/>
        </w:rPr>
        <w:t xml:space="preserve"> holiday.nhsprofessionals.nhs.uk</w:t>
      </w:r>
      <w:r w:rsidR="00A155F5" w:rsidRPr="4A00C877">
        <w:rPr>
          <w:sz w:val="20"/>
          <w:szCs w:val="20"/>
        </w:rPr>
        <w:t>, or access it directly from </w:t>
      </w:r>
      <w:hyperlink r:id="rId15">
        <w:proofErr w:type="gramStart"/>
        <w:r w:rsidR="00A155F5" w:rsidRPr="4A00C877">
          <w:rPr>
            <w:sz w:val="20"/>
            <w:szCs w:val="20"/>
          </w:rPr>
          <w:t>My:Bank</w:t>
        </w:r>
        <w:proofErr w:type="gramEnd"/>
      </w:hyperlink>
      <w:r w:rsidR="00A155F5" w:rsidRPr="4A00C877">
        <w:rPr>
          <w:sz w:val="20"/>
          <w:szCs w:val="20"/>
        </w:rPr>
        <w:t>.</w:t>
      </w:r>
      <w:r w:rsidR="0020489C" w:rsidRPr="4A00C877">
        <w:rPr>
          <w:sz w:val="20"/>
          <w:szCs w:val="20"/>
        </w:rPr>
        <w:t xml:space="preserve"> A user guide on how to use the system will be provided in due course.</w:t>
      </w:r>
    </w:p>
    <w:p w14:paraId="59906C38" w14:textId="77777777" w:rsidR="0020489C" w:rsidRPr="00CD4383" w:rsidRDefault="0020489C" w:rsidP="002E1706">
      <w:pPr>
        <w:pStyle w:val="Default"/>
        <w:ind w:left="720"/>
        <w:jc w:val="both"/>
        <w:rPr>
          <w:sz w:val="20"/>
          <w:szCs w:val="20"/>
        </w:rPr>
      </w:pPr>
    </w:p>
    <w:p w14:paraId="248BA62E" w14:textId="77777777" w:rsidR="00A155F5" w:rsidRPr="00CD4383" w:rsidRDefault="00A155F5" w:rsidP="002E1706">
      <w:pPr>
        <w:pStyle w:val="Default"/>
        <w:ind w:left="720"/>
        <w:jc w:val="both"/>
        <w:rPr>
          <w:sz w:val="20"/>
          <w:szCs w:val="20"/>
        </w:rPr>
      </w:pPr>
      <w:r w:rsidRPr="4A00C877">
        <w:rPr>
          <w:sz w:val="20"/>
          <w:szCs w:val="20"/>
        </w:rPr>
        <w:lastRenderedPageBreak/>
        <w:t xml:space="preserve">Your username and password for the holiday booking system will be the same as the one you use to login to </w:t>
      </w:r>
      <w:proofErr w:type="gramStart"/>
      <w:r w:rsidRPr="4A00C877">
        <w:rPr>
          <w:sz w:val="20"/>
          <w:szCs w:val="20"/>
        </w:rPr>
        <w:t>My:Bank</w:t>
      </w:r>
      <w:proofErr w:type="gramEnd"/>
      <w:r w:rsidRPr="4A00C877">
        <w:rPr>
          <w:sz w:val="20"/>
          <w:szCs w:val="20"/>
        </w:rPr>
        <w:t>.</w:t>
      </w:r>
    </w:p>
    <w:p w14:paraId="1D7DCFB7" w14:textId="1C72EA3C" w:rsidR="0074780D" w:rsidRPr="0074780D" w:rsidRDefault="0074780D" w:rsidP="00C603FF">
      <w:pPr>
        <w:rPr>
          <w:rFonts w:ascii="Arial" w:hAnsi="Arial" w:cs="Arial"/>
          <w:b/>
          <w:sz w:val="20"/>
          <w:szCs w:val="20"/>
        </w:rPr>
      </w:pPr>
    </w:p>
    <w:p w14:paraId="53D88175" w14:textId="6CFBAB64" w:rsidR="00C603FF" w:rsidRPr="00D6323C" w:rsidRDefault="00C603FF" w:rsidP="00C603FF">
      <w:pPr>
        <w:rPr>
          <w:rFonts w:ascii="Arial" w:hAnsi="Arial" w:cs="Arial"/>
          <w:b/>
          <w:bCs/>
          <w:color w:val="005EB8"/>
          <w:sz w:val="20"/>
          <w:szCs w:val="20"/>
          <w:u w:val="single"/>
        </w:rPr>
      </w:pPr>
      <w:r w:rsidRPr="00D6323C">
        <w:rPr>
          <w:rFonts w:ascii="Arial" w:hAnsi="Arial" w:cs="Arial"/>
          <w:b/>
          <w:bCs/>
          <w:color w:val="005EB8"/>
          <w:sz w:val="20"/>
          <w:szCs w:val="20"/>
          <w:u w:val="single"/>
        </w:rPr>
        <w:t>Expenses and Benefits</w:t>
      </w:r>
    </w:p>
    <w:p w14:paraId="18AE4B74" w14:textId="77777777" w:rsidR="00C603FF" w:rsidRPr="00D6323C" w:rsidRDefault="00C603FF" w:rsidP="00C603FF">
      <w:pPr>
        <w:rPr>
          <w:rFonts w:ascii="Arial" w:hAnsi="Arial" w:cs="Arial"/>
          <w:b/>
          <w:bCs/>
          <w:sz w:val="20"/>
          <w:szCs w:val="20"/>
        </w:rPr>
      </w:pPr>
      <w:r w:rsidRPr="00D6323C">
        <w:rPr>
          <w:rFonts w:ascii="Arial" w:hAnsi="Arial" w:cs="Arial"/>
          <w:b/>
          <w:bCs/>
          <w:sz w:val="20"/>
          <w:szCs w:val="20"/>
        </w:rPr>
        <w:t xml:space="preserve">Q. How will mileage be claimed? </w:t>
      </w:r>
    </w:p>
    <w:p w14:paraId="71916001" w14:textId="6C5DF56E" w:rsidR="00C603FF" w:rsidRPr="00D6323C" w:rsidRDefault="00C603FF" w:rsidP="002E1706">
      <w:pPr>
        <w:ind w:left="720"/>
        <w:jc w:val="both"/>
        <w:rPr>
          <w:rFonts w:ascii="Arial" w:hAnsi="Arial" w:cs="Arial"/>
          <w:sz w:val="20"/>
          <w:szCs w:val="20"/>
        </w:rPr>
      </w:pPr>
      <w:r w:rsidRPr="4A00C877">
        <w:rPr>
          <w:rFonts w:ascii="Arial" w:hAnsi="Arial" w:cs="Arial"/>
          <w:sz w:val="20"/>
          <w:szCs w:val="20"/>
        </w:rPr>
        <w:t>A.</w:t>
      </w:r>
      <w:r w:rsidRPr="4A00C877">
        <w:rPr>
          <w:rFonts w:ascii="Arial" w:hAnsi="Arial" w:cs="Arial"/>
          <w:b/>
          <w:bCs/>
          <w:sz w:val="20"/>
          <w:szCs w:val="20"/>
        </w:rPr>
        <w:t xml:space="preserve"> </w:t>
      </w:r>
      <w:r w:rsidRPr="4A00C877">
        <w:rPr>
          <w:rFonts w:ascii="Arial" w:hAnsi="Arial" w:cs="Arial"/>
          <w:sz w:val="20"/>
          <w:szCs w:val="20"/>
        </w:rPr>
        <w:t>Mileage undertaken in the course of a bank shift (e.g. driving to home visits) can be claimed from NHS</w:t>
      </w:r>
      <w:r w:rsidR="00DD3D17" w:rsidRPr="4A00C877">
        <w:rPr>
          <w:rFonts w:ascii="Arial" w:hAnsi="Arial" w:cs="Arial"/>
          <w:sz w:val="20"/>
          <w:szCs w:val="20"/>
        </w:rPr>
        <w:t xml:space="preserve"> </w:t>
      </w:r>
      <w:r w:rsidRPr="4A00C877">
        <w:rPr>
          <w:rFonts w:ascii="Arial" w:hAnsi="Arial" w:cs="Arial"/>
          <w:sz w:val="20"/>
          <w:szCs w:val="20"/>
        </w:rPr>
        <w:t>P</w:t>
      </w:r>
      <w:r w:rsidR="00DD3D17" w:rsidRPr="4A00C877">
        <w:rPr>
          <w:rFonts w:ascii="Arial" w:hAnsi="Arial" w:cs="Arial"/>
          <w:sz w:val="20"/>
          <w:szCs w:val="20"/>
        </w:rPr>
        <w:t>rofessionals</w:t>
      </w:r>
      <w:r w:rsidRPr="4A00C877">
        <w:rPr>
          <w:rFonts w:ascii="Arial" w:hAnsi="Arial" w:cs="Arial"/>
          <w:sz w:val="20"/>
          <w:szCs w:val="20"/>
        </w:rPr>
        <w:t xml:space="preserve"> using a Mileage Claim Form, which can be found here: </w:t>
      </w:r>
      <w:hyperlink r:id="rId16">
        <w:r w:rsidRPr="4A00C877">
          <w:rPr>
            <w:rStyle w:val="Hyperlink"/>
            <w:rFonts w:ascii="Arial" w:hAnsi="Arial" w:cs="Arial"/>
            <w:sz w:val="20"/>
            <w:szCs w:val="20"/>
          </w:rPr>
          <w:t>https://www.nhsprofessionals.nhs.uk/en/Working-Shifts/Getting-Paid/Claiming-expenses</w:t>
        </w:r>
      </w:hyperlink>
    </w:p>
    <w:p w14:paraId="711CEF69" w14:textId="325405B2" w:rsidR="00C603FF" w:rsidRPr="00D6323C" w:rsidRDefault="00C603FF" w:rsidP="00C603FF">
      <w:pPr>
        <w:ind w:firstLine="720"/>
        <w:rPr>
          <w:rFonts w:ascii="Arial" w:hAnsi="Arial" w:cs="Arial"/>
          <w:i/>
          <w:iCs/>
          <w:sz w:val="20"/>
          <w:szCs w:val="20"/>
        </w:rPr>
      </w:pPr>
      <w:r w:rsidRPr="00D6323C">
        <w:rPr>
          <w:rFonts w:ascii="Arial" w:hAnsi="Arial" w:cs="Arial"/>
          <w:i/>
          <w:iCs/>
          <w:sz w:val="20"/>
          <w:szCs w:val="20"/>
        </w:rPr>
        <w:t xml:space="preserve">Please note, milage </w:t>
      </w:r>
      <w:r w:rsidR="0020489C">
        <w:rPr>
          <w:rFonts w:ascii="Arial" w:hAnsi="Arial" w:cs="Arial"/>
          <w:i/>
          <w:iCs/>
          <w:sz w:val="20"/>
          <w:szCs w:val="20"/>
        </w:rPr>
        <w:t xml:space="preserve">is not payable for </w:t>
      </w:r>
      <w:r w:rsidRPr="00D6323C">
        <w:rPr>
          <w:rFonts w:ascii="Arial" w:hAnsi="Arial" w:cs="Arial"/>
          <w:i/>
          <w:iCs/>
          <w:sz w:val="20"/>
          <w:szCs w:val="20"/>
        </w:rPr>
        <w:t>travelling to/from a shift from home.</w:t>
      </w:r>
    </w:p>
    <w:p w14:paraId="7E198275" w14:textId="7DB1513A" w:rsidR="00C603FF" w:rsidRPr="00D6323C" w:rsidRDefault="00C603FF" w:rsidP="00C603FF">
      <w:pPr>
        <w:rPr>
          <w:rFonts w:ascii="Arial" w:hAnsi="Arial" w:cs="Arial"/>
          <w:sz w:val="20"/>
          <w:szCs w:val="20"/>
        </w:rPr>
      </w:pPr>
      <w:r w:rsidRPr="00D6323C">
        <w:rPr>
          <w:rFonts w:ascii="Arial" w:hAnsi="Arial" w:cs="Arial"/>
          <w:b/>
          <w:bCs/>
          <w:sz w:val="20"/>
          <w:szCs w:val="20"/>
        </w:rPr>
        <w:t>Q: Can I pay my union subscriptions through NHS P</w:t>
      </w:r>
      <w:r w:rsidR="00DD3D17" w:rsidRPr="00D6323C">
        <w:rPr>
          <w:rFonts w:ascii="Arial" w:hAnsi="Arial" w:cs="Arial"/>
          <w:b/>
          <w:bCs/>
          <w:sz w:val="20"/>
          <w:szCs w:val="20"/>
        </w:rPr>
        <w:t>rofessionals</w:t>
      </w:r>
      <w:r w:rsidRPr="00D6323C">
        <w:rPr>
          <w:rFonts w:ascii="Arial" w:hAnsi="Arial" w:cs="Arial"/>
          <w:b/>
          <w:bCs/>
          <w:sz w:val="20"/>
          <w:szCs w:val="20"/>
        </w:rPr>
        <w:t xml:space="preserve">? </w:t>
      </w:r>
    </w:p>
    <w:p w14:paraId="33AEB153" w14:textId="379A44EF" w:rsidR="00C603FF" w:rsidRDefault="00C603FF" w:rsidP="002E1706">
      <w:pPr>
        <w:ind w:left="720"/>
        <w:jc w:val="both"/>
        <w:rPr>
          <w:rFonts w:ascii="Arial" w:hAnsi="Arial" w:cs="Arial"/>
          <w:sz w:val="20"/>
          <w:szCs w:val="20"/>
        </w:rPr>
      </w:pPr>
      <w:r w:rsidRPr="4A00C877">
        <w:rPr>
          <w:rFonts w:ascii="Arial" w:hAnsi="Arial" w:cs="Arial"/>
          <w:sz w:val="20"/>
          <w:szCs w:val="20"/>
        </w:rPr>
        <w:t>A. No, as per the measures statement, NHS</w:t>
      </w:r>
      <w:r w:rsidR="00DD3D17" w:rsidRPr="4A00C877">
        <w:rPr>
          <w:rFonts w:ascii="Arial" w:hAnsi="Arial" w:cs="Arial"/>
          <w:sz w:val="20"/>
          <w:szCs w:val="20"/>
        </w:rPr>
        <w:t xml:space="preserve"> </w:t>
      </w:r>
      <w:r w:rsidRPr="4A00C877">
        <w:rPr>
          <w:rFonts w:ascii="Arial" w:hAnsi="Arial" w:cs="Arial"/>
          <w:sz w:val="20"/>
          <w:szCs w:val="20"/>
        </w:rPr>
        <w:t>P</w:t>
      </w:r>
      <w:r w:rsidR="00DD3D17" w:rsidRPr="4A00C877">
        <w:rPr>
          <w:rFonts w:ascii="Arial" w:hAnsi="Arial" w:cs="Arial"/>
          <w:sz w:val="20"/>
          <w:szCs w:val="20"/>
        </w:rPr>
        <w:t>rofessionals</w:t>
      </w:r>
      <w:r w:rsidRPr="4A00C877">
        <w:rPr>
          <w:rFonts w:ascii="Arial" w:hAnsi="Arial" w:cs="Arial"/>
          <w:sz w:val="20"/>
          <w:szCs w:val="20"/>
        </w:rPr>
        <w:t xml:space="preserve"> are only able to facilitate statutory salary deductions </w:t>
      </w:r>
      <w:proofErr w:type="gramStart"/>
      <w:r w:rsidRPr="4A00C877">
        <w:rPr>
          <w:rFonts w:ascii="Arial" w:hAnsi="Arial" w:cs="Arial"/>
          <w:sz w:val="20"/>
          <w:szCs w:val="20"/>
        </w:rPr>
        <w:t>i.e.</w:t>
      </w:r>
      <w:proofErr w:type="gramEnd"/>
      <w:r w:rsidRPr="4A00C877">
        <w:rPr>
          <w:rFonts w:ascii="Arial" w:hAnsi="Arial" w:cs="Arial"/>
          <w:sz w:val="20"/>
          <w:szCs w:val="20"/>
        </w:rPr>
        <w:t xml:space="preserve"> national insurance, PAYE, court orders etc. Therefore, any individuals who pay subscriptions to trade unions or other bodies through the bank pay at the Trust will need to </w:t>
      </w:r>
      <w:proofErr w:type="gramStart"/>
      <w:r w:rsidRPr="4A00C877">
        <w:rPr>
          <w:rFonts w:ascii="Arial" w:hAnsi="Arial" w:cs="Arial"/>
          <w:sz w:val="20"/>
          <w:szCs w:val="20"/>
        </w:rPr>
        <w:t>make arrangements</w:t>
      </w:r>
      <w:proofErr w:type="gramEnd"/>
      <w:r w:rsidRPr="4A00C877">
        <w:rPr>
          <w:rFonts w:ascii="Arial" w:hAnsi="Arial" w:cs="Arial"/>
          <w:sz w:val="20"/>
          <w:szCs w:val="20"/>
        </w:rPr>
        <w:t xml:space="preserve"> with the relevant receivers of the subscriptions to pay by alternative methods. </w:t>
      </w:r>
    </w:p>
    <w:p w14:paraId="2B3A45F9" w14:textId="6BB0FD5B" w:rsidR="00F6045E" w:rsidRPr="00D6323C" w:rsidRDefault="00F6045E" w:rsidP="009A6124">
      <w:pPr>
        <w:rPr>
          <w:rFonts w:ascii="Arial" w:hAnsi="Arial" w:cs="Arial"/>
          <w:sz w:val="20"/>
          <w:szCs w:val="20"/>
        </w:rPr>
      </w:pPr>
      <w:r w:rsidRPr="009A6124">
        <w:rPr>
          <w:rFonts w:ascii="Arial" w:hAnsi="Arial" w:cs="Arial"/>
          <w:b/>
          <w:bCs/>
          <w:sz w:val="20"/>
          <w:szCs w:val="20"/>
        </w:rPr>
        <w:t>Q: How will I pay for parking</w:t>
      </w:r>
      <w:r w:rsidR="00A62640">
        <w:rPr>
          <w:rFonts w:ascii="Arial" w:hAnsi="Arial" w:cs="Arial"/>
          <w:b/>
          <w:bCs/>
          <w:sz w:val="20"/>
          <w:szCs w:val="20"/>
        </w:rPr>
        <w:t xml:space="preserve"> at Bolton</w:t>
      </w:r>
      <w:r w:rsidR="00646BAE">
        <w:rPr>
          <w:rFonts w:ascii="Arial" w:hAnsi="Arial" w:cs="Arial"/>
          <w:b/>
          <w:bCs/>
          <w:sz w:val="20"/>
          <w:szCs w:val="20"/>
        </w:rPr>
        <w:t xml:space="preserve"> NHS FT</w:t>
      </w:r>
      <w:r w:rsidR="00E86CCD" w:rsidRPr="009A6124">
        <w:rPr>
          <w:rFonts w:ascii="Arial" w:hAnsi="Arial" w:cs="Arial"/>
          <w:b/>
          <w:bCs/>
          <w:sz w:val="20"/>
          <w:szCs w:val="20"/>
        </w:rPr>
        <w:t>?</w:t>
      </w:r>
      <w:r w:rsidR="00A62640">
        <w:rPr>
          <w:rFonts w:ascii="Arial" w:hAnsi="Arial" w:cs="Arial"/>
          <w:b/>
          <w:bCs/>
          <w:sz w:val="20"/>
          <w:szCs w:val="20"/>
        </w:rPr>
        <w:t xml:space="preserve"> This was taken out of my salary previously.</w:t>
      </w:r>
    </w:p>
    <w:p w14:paraId="7C40858B" w14:textId="2E2CCEB3" w:rsidR="001C2939" w:rsidRDefault="001C2939" w:rsidP="002E1706">
      <w:pPr>
        <w:ind w:left="720"/>
        <w:jc w:val="both"/>
        <w:rPr>
          <w:rFonts w:ascii="Arial" w:hAnsi="Arial" w:cs="Arial"/>
          <w:sz w:val="20"/>
          <w:szCs w:val="20"/>
        </w:rPr>
      </w:pPr>
      <w:r w:rsidRPr="4A00C877">
        <w:rPr>
          <w:rFonts w:ascii="Arial" w:hAnsi="Arial" w:cs="Arial"/>
          <w:sz w:val="20"/>
          <w:szCs w:val="20"/>
        </w:rPr>
        <w:t xml:space="preserve">A. · Bank staff who only visit occasionally need to first register on </w:t>
      </w:r>
      <w:proofErr w:type="spellStart"/>
      <w:r w:rsidRPr="4A00C877">
        <w:rPr>
          <w:rFonts w:ascii="Arial" w:hAnsi="Arial" w:cs="Arial"/>
          <w:sz w:val="20"/>
          <w:szCs w:val="20"/>
        </w:rPr>
        <w:t>PermitMe</w:t>
      </w:r>
      <w:proofErr w:type="spellEnd"/>
      <w:r w:rsidRPr="4A00C877">
        <w:rPr>
          <w:rFonts w:ascii="Arial" w:hAnsi="Arial" w:cs="Arial"/>
          <w:sz w:val="20"/>
          <w:szCs w:val="20"/>
        </w:rPr>
        <w:t> and sign up as a virtual bank/agency/community staff permit.</w:t>
      </w:r>
      <w:r w:rsidR="0044641F" w:rsidRPr="4A00C877">
        <w:rPr>
          <w:rFonts w:ascii="Arial" w:hAnsi="Arial" w:cs="Arial"/>
          <w:sz w:val="20"/>
          <w:szCs w:val="20"/>
        </w:rPr>
        <w:t xml:space="preserve"> can be found here: </w:t>
      </w:r>
      <w:proofErr w:type="gramStart"/>
      <w:r w:rsidR="0044641F" w:rsidRPr="4A00C877">
        <w:rPr>
          <w:rFonts w:ascii="Arial" w:hAnsi="Arial" w:cs="Arial"/>
          <w:sz w:val="20"/>
          <w:szCs w:val="20"/>
        </w:rPr>
        <w:t>https://www.cpppermitsystem.co.uk/boltonnhsfoundationtrust/login.phpWhich</w:t>
      </w:r>
      <w:proofErr w:type="gramEnd"/>
    </w:p>
    <w:p w14:paraId="52503116" w14:textId="7A9965C6" w:rsidR="001C2939" w:rsidRPr="001C2939" w:rsidRDefault="001C2939" w:rsidP="002E1706">
      <w:pPr>
        <w:ind w:left="720"/>
        <w:jc w:val="both"/>
        <w:rPr>
          <w:rFonts w:ascii="Arial" w:hAnsi="Arial" w:cs="Arial"/>
          <w:sz w:val="20"/>
          <w:szCs w:val="20"/>
        </w:rPr>
      </w:pPr>
      <w:r w:rsidRPr="4A00C877">
        <w:rPr>
          <w:rFonts w:ascii="Arial" w:hAnsi="Arial" w:cs="Arial"/>
          <w:sz w:val="20"/>
          <w:szCs w:val="20"/>
        </w:rPr>
        <w:t>· Once your permit application has been approved you must also register your vehicle on </w:t>
      </w:r>
      <w:hyperlink r:id="rId17">
        <w:r w:rsidRPr="4A00C877">
          <w:rPr>
            <w:rFonts w:ascii="Arial" w:hAnsi="Arial" w:cs="Arial"/>
            <w:sz w:val="20"/>
            <w:szCs w:val="20"/>
          </w:rPr>
          <w:t>https://www.parkgood2go.com/</w:t>
        </w:r>
      </w:hyperlink>
    </w:p>
    <w:p w14:paraId="4FD58981" w14:textId="6978021D" w:rsidR="00C603FF" w:rsidRPr="00D6323C" w:rsidRDefault="00DD3D17" w:rsidP="00C603FF">
      <w:pPr>
        <w:rPr>
          <w:rFonts w:ascii="Arial" w:hAnsi="Arial" w:cs="Arial"/>
          <w:b/>
          <w:bCs/>
          <w:color w:val="005EB8"/>
          <w:sz w:val="20"/>
          <w:szCs w:val="20"/>
          <w:u w:val="single"/>
        </w:rPr>
      </w:pPr>
      <w:r w:rsidRPr="00D6323C">
        <w:rPr>
          <w:rFonts w:ascii="Arial" w:hAnsi="Arial" w:cs="Arial"/>
          <w:b/>
          <w:bCs/>
          <w:color w:val="005EB8"/>
          <w:sz w:val="20"/>
          <w:szCs w:val="20"/>
          <w:u w:val="single"/>
        </w:rPr>
        <w:br/>
      </w:r>
      <w:r w:rsidRPr="00D6323C">
        <w:rPr>
          <w:rFonts w:ascii="Arial" w:hAnsi="Arial" w:cs="Arial"/>
          <w:b/>
          <w:bCs/>
          <w:color w:val="005EB8"/>
          <w:sz w:val="20"/>
          <w:szCs w:val="20"/>
          <w:u w:val="single"/>
        </w:rPr>
        <w:br/>
      </w:r>
      <w:r w:rsidR="00C603FF" w:rsidRPr="00D6323C">
        <w:rPr>
          <w:rFonts w:ascii="Arial" w:hAnsi="Arial" w:cs="Arial"/>
          <w:b/>
          <w:bCs/>
          <w:color w:val="005EB8"/>
          <w:sz w:val="20"/>
          <w:szCs w:val="20"/>
          <w:u w:val="single"/>
        </w:rPr>
        <w:t xml:space="preserve">Facilities, Uniform &amp; badges </w:t>
      </w:r>
    </w:p>
    <w:p w14:paraId="4E08F739" w14:textId="77777777" w:rsidR="00C603FF" w:rsidRPr="00D6323C" w:rsidRDefault="00C603FF" w:rsidP="00C603FF">
      <w:pPr>
        <w:spacing w:before="100" w:after="100"/>
        <w:rPr>
          <w:rFonts w:ascii="Arial" w:eastAsia="Times New Roman" w:hAnsi="Arial" w:cs="Arial"/>
          <w:b/>
          <w:bCs/>
          <w:sz w:val="20"/>
          <w:szCs w:val="20"/>
          <w:lang w:eastAsia="en-GB"/>
        </w:rPr>
      </w:pPr>
      <w:r w:rsidRPr="00D6323C">
        <w:rPr>
          <w:rFonts w:ascii="Arial" w:eastAsia="Times New Roman" w:hAnsi="Arial" w:cs="Arial"/>
          <w:b/>
          <w:bCs/>
          <w:sz w:val="20"/>
          <w:szCs w:val="20"/>
          <w:lang w:eastAsia="en-GB"/>
        </w:rPr>
        <w:t>Q. What does NHSP's uniform look like?</w:t>
      </w:r>
    </w:p>
    <w:p w14:paraId="49012BFC" w14:textId="77777777" w:rsidR="00C603FF" w:rsidRPr="00D6323C" w:rsidRDefault="00C603FF" w:rsidP="00C603FF">
      <w:pPr>
        <w:spacing w:before="100" w:after="100"/>
        <w:rPr>
          <w:rFonts w:ascii="Arial" w:hAnsi="Arial" w:cs="Arial"/>
          <w:sz w:val="20"/>
          <w:szCs w:val="20"/>
        </w:rPr>
      </w:pPr>
      <w:r w:rsidRPr="00D6323C">
        <w:rPr>
          <w:rFonts w:ascii="Arial" w:hAnsi="Arial" w:cs="Arial"/>
          <w:noProof/>
          <w:sz w:val="20"/>
          <w:szCs w:val="20"/>
        </w:rPr>
        <w:drawing>
          <wp:inline distT="0" distB="0" distL="0" distR="0" wp14:anchorId="3EE70E75" wp14:editId="22F0867F">
            <wp:extent cx="2489280" cy="1686281"/>
            <wp:effectExtent l="0" t="0" r="6270" b="9169"/>
            <wp:docPr id="3" name="Picture 3"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10;&#10;Description automatically generated"/>
                    <pic:cNvPicPr/>
                  </pic:nvPicPr>
                  <pic:blipFill>
                    <a:blip r:embed="rId18"/>
                    <a:srcRect/>
                    <a:stretch>
                      <a:fillRect/>
                    </a:stretch>
                  </pic:blipFill>
                  <pic:spPr>
                    <a:xfrm>
                      <a:off x="0" y="0"/>
                      <a:ext cx="2489280" cy="1686281"/>
                    </a:xfrm>
                    <a:prstGeom prst="rect">
                      <a:avLst/>
                    </a:prstGeom>
                    <a:noFill/>
                    <a:ln>
                      <a:noFill/>
                      <a:prstDash/>
                    </a:ln>
                  </pic:spPr>
                </pic:pic>
              </a:graphicData>
            </a:graphic>
          </wp:inline>
        </w:drawing>
      </w:r>
      <w:r w:rsidRPr="00D6323C">
        <w:rPr>
          <w:rFonts w:ascii="Arial" w:hAnsi="Arial" w:cs="Arial"/>
          <w:sz w:val="20"/>
          <w:szCs w:val="20"/>
        </w:rPr>
        <w:t xml:space="preserve"> </w:t>
      </w:r>
      <w:r w:rsidRPr="00D6323C">
        <w:rPr>
          <w:rFonts w:ascii="Arial" w:hAnsi="Arial" w:cs="Arial"/>
          <w:noProof/>
          <w:sz w:val="20"/>
          <w:szCs w:val="20"/>
        </w:rPr>
        <w:drawing>
          <wp:inline distT="0" distB="0" distL="0" distR="0" wp14:anchorId="624A3B52" wp14:editId="4987811A">
            <wp:extent cx="1056945" cy="1980636"/>
            <wp:effectExtent l="0" t="0" r="0" b="564"/>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056945" cy="1980636"/>
                    </a:xfrm>
                    <a:prstGeom prst="rect">
                      <a:avLst/>
                    </a:prstGeom>
                    <a:noFill/>
                    <a:ln>
                      <a:noFill/>
                      <a:prstDash/>
                    </a:ln>
                  </pic:spPr>
                </pic:pic>
              </a:graphicData>
            </a:graphic>
          </wp:inline>
        </w:drawing>
      </w:r>
    </w:p>
    <w:p w14:paraId="4D013A10" w14:textId="0525B687" w:rsidR="00C603FF" w:rsidRPr="00D6323C" w:rsidRDefault="00C603FF" w:rsidP="002E1706">
      <w:pPr>
        <w:pStyle w:val="ListParagraph"/>
        <w:numPr>
          <w:ilvl w:val="0"/>
          <w:numId w:val="13"/>
        </w:numPr>
        <w:suppressAutoHyphens/>
        <w:autoSpaceDN w:val="0"/>
        <w:spacing w:after="160" w:line="240" w:lineRule="auto"/>
        <w:jc w:val="both"/>
        <w:rPr>
          <w:rFonts w:ascii="Arial" w:hAnsi="Arial" w:cs="Arial"/>
          <w:sz w:val="20"/>
          <w:szCs w:val="20"/>
        </w:rPr>
      </w:pPr>
      <w:r w:rsidRPr="4A00C877">
        <w:rPr>
          <w:rFonts w:ascii="Arial" w:hAnsi="Arial" w:cs="Arial"/>
          <w:sz w:val="20"/>
          <w:szCs w:val="20"/>
        </w:rPr>
        <w:t>NHS</w:t>
      </w:r>
      <w:r w:rsidR="00DD3D17" w:rsidRPr="4A00C877">
        <w:rPr>
          <w:rFonts w:ascii="Arial" w:hAnsi="Arial" w:cs="Arial"/>
          <w:sz w:val="20"/>
          <w:szCs w:val="20"/>
        </w:rPr>
        <w:t xml:space="preserve"> </w:t>
      </w:r>
      <w:r w:rsidRPr="4A00C877">
        <w:rPr>
          <w:rFonts w:ascii="Arial" w:hAnsi="Arial" w:cs="Arial"/>
          <w:sz w:val="20"/>
          <w:szCs w:val="20"/>
        </w:rPr>
        <w:t>P</w:t>
      </w:r>
      <w:r w:rsidR="00DD3D17" w:rsidRPr="4A00C877">
        <w:rPr>
          <w:rFonts w:ascii="Arial" w:hAnsi="Arial" w:cs="Arial"/>
          <w:sz w:val="20"/>
          <w:szCs w:val="20"/>
        </w:rPr>
        <w:t>rofessionals</w:t>
      </w:r>
      <w:r w:rsidRPr="4A00C877">
        <w:rPr>
          <w:rFonts w:ascii="Arial" w:hAnsi="Arial" w:cs="Arial"/>
          <w:sz w:val="20"/>
          <w:szCs w:val="20"/>
        </w:rPr>
        <w:t xml:space="preserve"> will provide uniforms to </w:t>
      </w:r>
      <w:r w:rsidR="00DD3D17" w:rsidRPr="4A00C877">
        <w:rPr>
          <w:rFonts w:ascii="Arial" w:hAnsi="Arial" w:cs="Arial"/>
          <w:sz w:val="20"/>
          <w:szCs w:val="20"/>
        </w:rPr>
        <w:t>B</w:t>
      </w:r>
      <w:r w:rsidRPr="4A00C877">
        <w:rPr>
          <w:rFonts w:ascii="Arial" w:hAnsi="Arial" w:cs="Arial"/>
          <w:sz w:val="20"/>
          <w:szCs w:val="20"/>
        </w:rPr>
        <w:t xml:space="preserve">ank </w:t>
      </w:r>
      <w:r w:rsidR="00DD3D17" w:rsidRPr="4A00C877">
        <w:rPr>
          <w:rFonts w:ascii="Arial" w:hAnsi="Arial" w:cs="Arial"/>
          <w:sz w:val="20"/>
          <w:szCs w:val="20"/>
        </w:rPr>
        <w:t>M</w:t>
      </w:r>
      <w:r w:rsidRPr="4A00C877">
        <w:rPr>
          <w:rFonts w:ascii="Arial" w:hAnsi="Arial" w:cs="Arial"/>
          <w:sz w:val="20"/>
          <w:szCs w:val="20"/>
        </w:rPr>
        <w:t xml:space="preserve">embers, 2 sets of uniform are provided to each bank only worker free of charge. All bank only workers will be able to order new NHS Professionals uniforms as part of the </w:t>
      </w:r>
      <w:r w:rsidRPr="4A00C877">
        <w:rPr>
          <w:rFonts w:ascii="Arial" w:eastAsia="Times New Roman" w:hAnsi="Arial" w:cs="Arial"/>
          <w:sz w:val="20"/>
          <w:szCs w:val="20"/>
        </w:rPr>
        <w:t xml:space="preserve">boarding process. </w:t>
      </w:r>
    </w:p>
    <w:p w14:paraId="431D57A5" w14:textId="77777777" w:rsidR="00C603FF" w:rsidRPr="00D6323C" w:rsidRDefault="00C603FF" w:rsidP="002E1706">
      <w:pPr>
        <w:pStyle w:val="ListParagraph"/>
        <w:ind w:left="1080"/>
        <w:jc w:val="both"/>
        <w:rPr>
          <w:rFonts w:ascii="Arial" w:hAnsi="Arial" w:cs="Arial"/>
          <w:sz w:val="20"/>
          <w:szCs w:val="20"/>
        </w:rPr>
      </w:pPr>
    </w:p>
    <w:p w14:paraId="0DEE1921" w14:textId="18A7F292" w:rsidR="00C603FF" w:rsidRDefault="00C603FF" w:rsidP="002E1706">
      <w:pPr>
        <w:pStyle w:val="ListParagraph"/>
        <w:ind w:left="1080"/>
        <w:jc w:val="both"/>
        <w:rPr>
          <w:rFonts w:ascii="Arial" w:hAnsi="Arial" w:cs="Arial"/>
          <w:sz w:val="20"/>
          <w:szCs w:val="20"/>
        </w:rPr>
      </w:pPr>
      <w:r w:rsidRPr="4A00C877">
        <w:rPr>
          <w:rFonts w:ascii="Arial" w:hAnsi="Arial" w:cs="Arial"/>
          <w:sz w:val="20"/>
          <w:szCs w:val="20"/>
        </w:rPr>
        <w:lastRenderedPageBreak/>
        <w:t xml:space="preserve">Substantive staff working bank assignments back at the Trust should continue to wear their trust uniform.  </w:t>
      </w:r>
    </w:p>
    <w:p w14:paraId="7E118D0C" w14:textId="77777777" w:rsidR="00D6323C" w:rsidRPr="00D6323C" w:rsidRDefault="00D6323C" w:rsidP="00D6323C">
      <w:pPr>
        <w:pStyle w:val="ListParagraph"/>
        <w:ind w:left="1080"/>
        <w:rPr>
          <w:rFonts w:ascii="Arial" w:hAnsi="Arial" w:cs="Arial"/>
          <w:sz w:val="20"/>
          <w:szCs w:val="20"/>
        </w:rPr>
      </w:pPr>
    </w:p>
    <w:p w14:paraId="0246BE11" w14:textId="77777777" w:rsidR="00C603FF" w:rsidRPr="00D6323C" w:rsidRDefault="00C603FF" w:rsidP="002E1706">
      <w:pPr>
        <w:jc w:val="both"/>
        <w:rPr>
          <w:rFonts w:ascii="Arial" w:hAnsi="Arial" w:cs="Arial"/>
          <w:color w:val="005EB8"/>
          <w:sz w:val="20"/>
          <w:szCs w:val="20"/>
        </w:rPr>
      </w:pPr>
      <w:r w:rsidRPr="4A00C877">
        <w:rPr>
          <w:rFonts w:ascii="Arial" w:hAnsi="Arial" w:cs="Arial"/>
          <w:b/>
          <w:bCs/>
          <w:color w:val="005EB8"/>
          <w:sz w:val="20"/>
          <w:szCs w:val="20"/>
          <w:u w:val="single"/>
        </w:rPr>
        <w:t xml:space="preserve"> Booking Shifts </w:t>
      </w:r>
    </w:p>
    <w:p w14:paraId="14D7E19A" w14:textId="10261B99" w:rsidR="00C603FF" w:rsidRPr="00D6323C" w:rsidRDefault="00C603FF" w:rsidP="002E1706">
      <w:pPr>
        <w:jc w:val="both"/>
        <w:rPr>
          <w:rFonts w:ascii="Arial" w:hAnsi="Arial" w:cs="Arial"/>
          <w:sz w:val="20"/>
          <w:szCs w:val="20"/>
        </w:rPr>
      </w:pPr>
      <w:r w:rsidRPr="4A00C877">
        <w:rPr>
          <w:rFonts w:ascii="Arial" w:hAnsi="Arial" w:cs="Arial"/>
          <w:b/>
          <w:bCs/>
          <w:sz w:val="20"/>
          <w:szCs w:val="20"/>
        </w:rPr>
        <w:t xml:space="preserve">Q. Following the transfer, can I start to pick up bank shifts under a different staff group or in a different Trust? </w:t>
      </w:r>
    </w:p>
    <w:p w14:paraId="38F67DE7" w14:textId="5EC356F0" w:rsidR="00C603FF" w:rsidRPr="00D6323C" w:rsidRDefault="00C603FF" w:rsidP="002E1706">
      <w:pPr>
        <w:pStyle w:val="ListParagraph"/>
        <w:ind w:left="927"/>
        <w:jc w:val="both"/>
        <w:rPr>
          <w:rFonts w:ascii="Arial" w:hAnsi="Arial" w:cs="Arial"/>
          <w:sz w:val="20"/>
          <w:szCs w:val="20"/>
        </w:rPr>
      </w:pPr>
      <w:r w:rsidRPr="4A00C877">
        <w:rPr>
          <w:rFonts w:ascii="Arial" w:hAnsi="Arial" w:cs="Arial"/>
          <w:b/>
          <w:bCs/>
          <w:sz w:val="20"/>
          <w:szCs w:val="20"/>
        </w:rPr>
        <w:t xml:space="preserve">A. </w:t>
      </w:r>
      <w:r w:rsidRPr="4A00C877">
        <w:rPr>
          <w:rFonts w:ascii="Arial" w:hAnsi="Arial" w:cs="Arial"/>
          <w:sz w:val="20"/>
          <w:szCs w:val="20"/>
        </w:rPr>
        <w:t>Providing you have the relevant experience and/or qualifications</w:t>
      </w:r>
      <w:r w:rsidR="00197945" w:rsidRPr="4A00C877">
        <w:rPr>
          <w:rFonts w:ascii="Arial" w:hAnsi="Arial" w:cs="Arial"/>
          <w:sz w:val="20"/>
          <w:szCs w:val="20"/>
        </w:rPr>
        <w:t>,</w:t>
      </w:r>
      <w:r w:rsidRPr="4A00C877">
        <w:rPr>
          <w:rFonts w:ascii="Arial" w:hAnsi="Arial" w:cs="Arial"/>
          <w:sz w:val="20"/>
          <w:szCs w:val="20"/>
        </w:rPr>
        <w:t xml:space="preserve"> you will be able to add other assignment codes and Trusts to your profile. NHS</w:t>
      </w:r>
      <w:r w:rsidR="00197945" w:rsidRPr="4A00C877">
        <w:rPr>
          <w:rFonts w:ascii="Arial" w:hAnsi="Arial" w:cs="Arial"/>
          <w:sz w:val="20"/>
          <w:szCs w:val="20"/>
        </w:rPr>
        <w:t xml:space="preserve"> </w:t>
      </w:r>
      <w:r w:rsidRPr="4A00C877">
        <w:rPr>
          <w:rFonts w:ascii="Arial" w:hAnsi="Arial" w:cs="Arial"/>
          <w:sz w:val="20"/>
          <w:szCs w:val="20"/>
        </w:rPr>
        <w:t>P</w:t>
      </w:r>
      <w:r w:rsidR="00197945" w:rsidRPr="4A00C877">
        <w:rPr>
          <w:rFonts w:ascii="Arial" w:hAnsi="Arial" w:cs="Arial"/>
          <w:sz w:val="20"/>
          <w:szCs w:val="20"/>
        </w:rPr>
        <w:t>rofessionals</w:t>
      </w:r>
      <w:r w:rsidRPr="4A00C877">
        <w:rPr>
          <w:rFonts w:ascii="Arial" w:hAnsi="Arial" w:cs="Arial"/>
          <w:sz w:val="20"/>
          <w:szCs w:val="20"/>
        </w:rPr>
        <w:t xml:space="preserve"> </w:t>
      </w:r>
      <w:r w:rsidR="00541F4B" w:rsidRPr="4A00C877">
        <w:rPr>
          <w:rFonts w:ascii="Arial" w:hAnsi="Arial" w:cs="Arial"/>
          <w:sz w:val="20"/>
          <w:szCs w:val="20"/>
        </w:rPr>
        <w:t xml:space="preserve">Client </w:t>
      </w:r>
      <w:r w:rsidRPr="4A00C877">
        <w:rPr>
          <w:rFonts w:ascii="Arial" w:hAnsi="Arial" w:cs="Arial"/>
          <w:sz w:val="20"/>
          <w:szCs w:val="20"/>
        </w:rPr>
        <w:t>Services Team will be able to support you in adding these to your profile. It is important to note, that these changes after transfer will not be protected under TUPE and will attract business as usual pay rates for any additional codes added.</w:t>
      </w:r>
    </w:p>
    <w:p w14:paraId="6348E028" w14:textId="77777777" w:rsidR="00C603FF" w:rsidRPr="00D6323C" w:rsidRDefault="00C603FF" w:rsidP="00C603FF">
      <w:pPr>
        <w:pStyle w:val="Default"/>
        <w:rPr>
          <w:color w:val="auto"/>
          <w:sz w:val="20"/>
          <w:szCs w:val="20"/>
        </w:rPr>
      </w:pPr>
    </w:p>
    <w:p w14:paraId="7DD2D33E" w14:textId="77777777" w:rsidR="00C603FF" w:rsidRPr="00D6323C" w:rsidRDefault="00C603FF" w:rsidP="00C603FF">
      <w:pPr>
        <w:rPr>
          <w:rFonts w:ascii="Arial" w:hAnsi="Arial" w:cs="Arial"/>
          <w:b/>
          <w:bCs/>
          <w:sz w:val="20"/>
          <w:szCs w:val="20"/>
        </w:rPr>
      </w:pPr>
      <w:r w:rsidRPr="00D6323C">
        <w:rPr>
          <w:rFonts w:ascii="Arial" w:hAnsi="Arial" w:cs="Arial"/>
          <w:b/>
          <w:bCs/>
          <w:sz w:val="20"/>
          <w:szCs w:val="20"/>
        </w:rPr>
        <w:t xml:space="preserve">Q. Am I able to create the ‘shifts’ myself, or do they have to be created in advance by a manager? </w:t>
      </w:r>
    </w:p>
    <w:p w14:paraId="1D6CCB41" w14:textId="53BCD651" w:rsidR="00C603FF" w:rsidRPr="00D6323C" w:rsidRDefault="00C603FF" w:rsidP="001D2ACE">
      <w:pPr>
        <w:pStyle w:val="ListParagraph"/>
        <w:numPr>
          <w:ilvl w:val="0"/>
          <w:numId w:val="19"/>
        </w:numPr>
        <w:autoSpaceDN w:val="0"/>
        <w:spacing w:after="0" w:line="240" w:lineRule="auto"/>
        <w:contextualSpacing w:val="0"/>
        <w:rPr>
          <w:rFonts w:ascii="Arial" w:hAnsi="Arial" w:cs="Arial"/>
          <w:sz w:val="20"/>
          <w:szCs w:val="20"/>
        </w:rPr>
      </w:pPr>
      <w:r w:rsidRPr="00D6323C">
        <w:rPr>
          <w:rFonts w:ascii="Arial" w:eastAsia="Times New Roman" w:hAnsi="Arial" w:cs="Arial"/>
          <w:sz w:val="20"/>
          <w:szCs w:val="20"/>
        </w:rPr>
        <w:t>No, you cannot create a shift yourself, this will be done by a manger</w:t>
      </w:r>
      <w:r w:rsidRPr="00D6323C">
        <w:rPr>
          <w:rFonts w:ascii="Arial" w:eastAsia="Times New Roman" w:hAnsi="Arial" w:cs="Arial"/>
          <w:i/>
          <w:iCs/>
          <w:sz w:val="20"/>
          <w:szCs w:val="20"/>
        </w:rPr>
        <w:t xml:space="preserve">. </w:t>
      </w:r>
    </w:p>
    <w:p w14:paraId="0E76C409" w14:textId="77777777" w:rsidR="001D2ACE" w:rsidRPr="00D6323C" w:rsidRDefault="001D2ACE" w:rsidP="001D2ACE">
      <w:pPr>
        <w:pStyle w:val="ListParagraph"/>
        <w:autoSpaceDN w:val="0"/>
        <w:spacing w:after="0" w:line="240" w:lineRule="auto"/>
        <w:ind w:left="1080"/>
        <w:contextualSpacing w:val="0"/>
        <w:rPr>
          <w:rFonts w:ascii="Arial" w:hAnsi="Arial" w:cs="Arial"/>
          <w:sz w:val="20"/>
          <w:szCs w:val="20"/>
        </w:rPr>
      </w:pPr>
    </w:p>
    <w:p w14:paraId="71BE2CB7" w14:textId="77777777" w:rsidR="00C603FF" w:rsidRPr="00D6323C" w:rsidRDefault="00C603FF" w:rsidP="002E1706">
      <w:pPr>
        <w:spacing w:after="0"/>
        <w:jc w:val="both"/>
        <w:rPr>
          <w:rFonts w:ascii="Arial" w:eastAsia="Times New Roman" w:hAnsi="Arial" w:cs="Arial"/>
          <w:b/>
          <w:bCs/>
          <w:sz w:val="20"/>
          <w:szCs w:val="20"/>
        </w:rPr>
      </w:pPr>
      <w:r w:rsidRPr="4A00C877">
        <w:rPr>
          <w:rFonts w:ascii="Arial" w:eastAsia="Times New Roman" w:hAnsi="Arial" w:cs="Arial"/>
          <w:b/>
          <w:bCs/>
          <w:sz w:val="20"/>
          <w:szCs w:val="20"/>
        </w:rPr>
        <w:t xml:space="preserve">Q. Are there any penalties for changing the hours of a ‘shift’ or cancelling it with more than 12 hours’ notice? </w:t>
      </w:r>
    </w:p>
    <w:p w14:paraId="27C659D9" w14:textId="77777777" w:rsidR="00C603FF" w:rsidRPr="00D6323C" w:rsidRDefault="00C603FF" w:rsidP="002E1706">
      <w:pPr>
        <w:pStyle w:val="ListParagraph"/>
        <w:spacing w:after="0"/>
        <w:jc w:val="both"/>
        <w:rPr>
          <w:rFonts w:ascii="Arial" w:eastAsia="Times New Roman" w:hAnsi="Arial" w:cs="Arial"/>
          <w:b/>
          <w:bCs/>
          <w:sz w:val="20"/>
          <w:szCs w:val="20"/>
        </w:rPr>
      </w:pPr>
    </w:p>
    <w:p w14:paraId="468AEFFE" w14:textId="2D6A7559" w:rsidR="0080021D" w:rsidRDefault="00C603FF" w:rsidP="002E1706">
      <w:pPr>
        <w:pStyle w:val="ListParagraph"/>
        <w:numPr>
          <w:ilvl w:val="0"/>
          <w:numId w:val="20"/>
        </w:numPr>
        <w:autoSpaceDN w:val="0"/>
        <w:spacing w:after="0" w:line="240" w:lineRule="auto"/>
        <w:jc w:val="both"/>
        <w:rPr>
          <w:rFonts w:ascii="Arial" w:eastAsia="Times New Roman" w:hAnsi="Arial" w:cs="Arial"/>
          <w:sz w:val="20"/>
          <w:szCs w:val="20"/>
        </w:rPr>
      </w:pPr>
      <w:r w:rsidRPr="4A00C877">
        <w:rPr>
          <w:rFonts w:ascii="Arial" w:eastAsia="Times New Roman" w:hAnsi="Arial" w:cs="Arial"/>
          <w:sz w:val="20"/>
          <w:szCs w:val="20"/>
        </w:rPr>
        <w:t>Short notice cancellations will be monitored by NHS</w:t>
      </w:r>
      <w:r w:rsidR="001D2ACE" w:rsidRPr="4A00C877">
        <w:rPr>
          <w:rFonts w:ascii="Arial" w:eastAsia="Times New Roman" w:hAnsi="Arial" w:cs="Arial"/>
          <w:sz w:val="20"/>
          <w:szCs w:val="20"/>
        </w:rPr>
        <w:t xml:space="preserve"> </w:t>
      </w:r>
      <w:r w:rsidRPr="4A00C877">
        <w:rPr>
          <w:rFonts w:ascii="Arial" w:eastAsia="Times New Roman" w:hAnsi="Arial" w:cs="Arial"/>
          <w:sz w:val="20"/>
          <w:szCs w:val="20"/>
        </w:rPr>
        <w:t>P</w:t>
      </w:r>
      <w:r w:rsidR="001D2ACE" w:rsidRPr="4A00C877">
        <w:rPr>
          <w:rFonts w:ascii="Arial" w:eastAsia="Times New Roman" w:hAnsi="Arial" w:cs="Arial"/>
          <w:sz w:val="20"/>
          <w:szCs w:val="20"/>
        </w:rPr>
        <w:t>rofessionals</w:t>
      </w:r>
      <w:r w:rsidR="00CF0A0C" w:rsidRPr="4A00C877">
        <w:rPr>
          <w:rFonts w:ascii="Arial" w:eastAsia="Times New Roman" w:hAnsi="Arial" w:cs="Arial"/>
          <w:sz w:val="20"/>
          <w:szCs w:val="20"/>
        </w:rPr>
        <w:t>.</w:t>
      </w:r>
      <w:r w:rsidRPr="4A00C877">
        <w:rPr>
          <w:rFonts w:ascii="Arial" w:eastAsia="Times New Roman" w:hAnsi="Arial" w:cs="Arial"/>
          <w:sz w:val="20"/>
          <w:szCs w:val="20"/>
        </w:rPr>
        <w:t xml:space="preserve"> </w:t>
      </w:r>
      <w:r w:rsidR="00CF0A0C" w:rsidRPr="4A00C877">
        <w:rPr>
          <w:rFonts w:ascii="Arial" w:eastAsia="Times New Roman" w:hAnsi="Arial" w:cs="Arial"/>
          <w:sz w:val="20"/>
          <w:szCs w:val="20"/>
        </w:rPr>
        <w:t>S</w:t>
      </w:r>
      <w:r w:rsidRPr="4A00C877">
        <w:rPr>
          <w:rFonts w:ascii="Arial" w:eastAsia="Times New Roman" w:hAnsi="Arial" w:cs="Arial"/>
          <w:sz w:val="20"/>
          <w:szCs w:val="20"/>
        </w:rPr>
        <w:t>hould short notice cancellations happen frequently</w:t>
      </w:r>
      <w:r w:rsidR="00CF0A0C" w:rsidRPr="4A00C877">
        <w:rPr>
          <w:rFonts w:ascii="Arial" w:eastAsia="Times New Roman" w:hAnsi="Arial" w:cs="Arial"/>
          <w:sz w:val="20"/>
          <w:szCs w:val="20"/>
        </w:rPr>
        <w:t>, it</w:t>
      </w:r>
      <w:r w:rsidRPr="4A00C877">
        <w:rPr>
          <w:rFonts w:ascii="Arial" w:eastAsia="Times New Roman" w:hAnsi="Arial" w:cs="Arial"/>
          <w:sz w:val="20"/>
          <w:szCs w:val="20"/>
        </w:rPr>
        <w:t xml:space="preserve"> may result in you no longer being offered assignments. Any changes to shift start and end times will be treated separately and with the support of the ward/team manager. </w:t>
      </w:r>
    </w:p>
    <w:p w14:paraId="68249825" w14:textId="77777777" w:rsidR="00D6323C" w:rsidRPr="00D6323C" w:rsidRDefault="00D6323C" w:rsidP="002E1706">
      <w:pPr>
        <w:pStyle w:val="ListParagraph"/>
        <w:autoSpaceDN w:val="0"/>
        <w:spacing w:after="0" w:line="240" w:lineRule="auto"/>
        <w:ind w:left="1080"/>
        <w:jc w:val="both"/>
        <w:rPr>
          <w:rFonts w:ascii="Arial" w:eastAsia="Times New Roman" w:hAnsi="Arial" w:cs="Arial"/>
          <w:sz w:val="20"/>
          <w:szCs w:val="20"/>
        </w:rPr>
      </w:pPr>
    </w:p>
    <w:p w14:paraId="7C5360C2" w14:textId="69FFE72A" w:rsidR="00C603FF" w:rsidRPr="00D6323C" w:rsidRDefault="00C603FF" w:rsidP="001E71C7">
      <w:pPr>
        <w:jc w:val="both"/>
        <w:rPr>
          <w:rFonts w:ascii="Arial" w:hAnsi="Arial" w:cs="Arial"/>
          <w:b/>
          <w:bCs/>
          <w:sz w:val="20"/>
          <w:szCs w:val="20"/>
        </w:rPr>
      </w:pPr>
      <w:r w:rsidRPr="4A00C877">
        <w:rPr>
          <w:rFonts w:ascii="Arial" w:hAnsi="Arial" w:cs="Arial"/>
          <w:b/>
          <w:bCs/>
          <w:sz w:val="20"/>
          <w:szCs w:val="20"/>
        </w:rPr>
        <w:t>Q. Will shifts be visible through an app to other staff outside our Trust?</w:t>
      </w:r>
    </w:p>
    <w:p w14:paraId="02667B10" w14:textId="584CD3C9" w:rsidR="00C603FF" w:rsidRPr="00D6323C" w:rsidRDefault="00C603FF" w:rsidP="001E71C7">
      <w:pPr>
        <w:ind w:left="720"/>
        <w:jc w:val="both"/>
        <w:rPr>
          <w:rFonts w:ascii="Arial" w:hAnsi="Arial" w:cs="Arial"/>
          <w:sz w:val="20"/>
          <w:szCs w:val="20"/>
        </w:rPr>
      </w:pPr>
      <w:r w:rsidRPr="4A00C877">
        <w:rPr>
          <w:rFonts w:ascii="Arial" w:hAnsi="Arial" w:cs="Arial"/>
          <w:sz w:val="20"/>
          <w:szCs w:val="20"/>
        </w:rPr>
        <w:t>A. Shifts will be visible through NHS</w:t>
      </w:r>
      <w:r w:rsidR="0080021D" w:rsidRPr="4A00C877">
        <w:rPr>
          <w:rFonts w:ascii="Arial" w:hAnsi="Arial" w:cs="Arial"/>
          <w:sz w:val="20"/>
          <w:szCs w:val="20"/>
        </w:rPr>
        <w:t xml:space="preserve"> </w:t>
      </w:r>
      <w:r w:rsidRPr="4A00C877">
        <w:rPr>
          <w:rFonts w:ascii="Arial" w:hAnsi="Arial" w:cs="Arial"/>
          <w:sz w:val="20"/>
          <w:szCs w:val="20"/>
        </w:rPr>
        <w:t>P</w:t>
      </w:r>
      <w:r w:rsidR="0080021D" w:rsidRPr="4A00C877">
        <w:rPr>
          <w:rFonts w:ascii="Arial" w:hAnsi="Arial" w:cs="Arial"/>
          <w:sz w:val="20"/>
          <w:szCs w:val="20"/>
        </w:rPr>
        <w:t>rofessionals</w:t>
      </w:r>
      <w:r w:rsidRPr="4A00C877">
        <w:rPr>
          <w:rFonts w:ascii="Arial" w:hAnsi="Arial" w:cs="Arial"/>
          <w:sz w:val="20"/>
          <w:szCs w:val="20"/>
        </w:rPr>
        <w:t xml:space="preserve">’ booking platform </w:t>
      </w:r>
      <w:hyperlink r:id="rId20">
        <w:r w:rsidRPr="4A00C877">
          <w:rPr>
            <w:rStyle w:val="Hyperlink"/>
            <w:rFonts w:ascii="Arial" w:hAnsi="Arial" w:cs="Arial"/>
            <w:sz w:val="20"/>
            <w:szCs w:val="20"/>
          </w:rPr>
          <w:t>My:</w:t>
        </w:r>
        <w:r w:rsidRPr="4A00C877">
          <w:rPr>
            <w:rStyle w:val="Hyperlink"/>
            <w:rFonts w:ascii="Arial" w:hAnsi="Arial" w:cs="Arial"/>
            <w:i/>
            <w:iCs/>
            <w:sz w:val="20"/>
            <w:szCs w:val="20"/>
          </w:rPr>
          <w:t>Bank</w:t>
        </w:r>
      </w:hyperlink>
      <w:r w:rsidRPr="4A00C877">
        <w:rPr>
          <w:rFonts w:ascii="Arial" w:hAnsi="Arial" w:cs="Arial"/>
          <w:sz w:val="20"/>
          <w:szCs w:val="20"/>
        </w:rPr>
        <w:t xml:space="preserve"> – </w:t>
      </w:r>
      <w:hyperlink r:id="rId21">
        <w:r w:rsidRPr="4A00C877">
          <w:rPr>
            <w:rStyle w:val="Hyperlink"/>
            <w:rFonts w:ascii="Arial" w:hAnsi="Arial" w:cs="Arial"/>
            <w:sz w:val="20"/>
            <w:szCs w:val="20"/>
          </w:rPr>
          <w:t>My:</w:t>
        </w:r>
        <w:r w:rsidRPr="4A00C877">
          <w:rPr>
            <w:rStyle w:val="Hyperlink"/>
            <w:rFonts w:ascii="Arial" w:hAnsi="Arial" w:cs="Arial"/>
            <w:i/>
            <w:iCs/>
            <w:sz w:val="20"/>
            <w:szCs w:val="20"/>
          </w:rPr>
          <w:t>Bank</w:t>
        </w:r>
      </w:hyperlink>
      <w:r w:rsidRPr="4A00C877">
        <w:rPr>
          <w:rFonts w:ascii="Arial" w:hAnsi="Arial" w:cs="Arial"/>
          <w:sz w:val="20"/>
          <w:szCs w:val="20"/>
        </w:rPr>
        <w:t xml:space="preserve"> can be accessed on a smartphone, laptop, desktop computer</w:t>
      </w:r>
      <w:r w:rsidR="00A47079" w:rsidRPr="4A00C877">
        <w:rPr>
          <w:rFonts w:ascii="Arial" w:hAnsi="Arial" w:cs="Arial"/>
          <w:sz w:val="20"/>
          <w:szCs w:val="20"/>
        </w:rPr>
        <w:t>,</w:t>
      </w:r>
      <w:r w:rsidRPr="4A00C877">
        <w:rPr>
          <w:rFonts w:ascii="Arial" w:hAnsi="Arial" w:cs="Arial"/>
          <w:sz w:val="20"/>
          <w:szCs w:val="20"/>
        </w:rPr>
        <w:t xml:space="preserve"> or tablet. You will be able to view and book into the shifts in which you are qualified and experienced to work. Shifts will be added to the system in advance of the shift by the ward/team manager who is also able to directly book you into it should have already agreed prior to the shift going on the system. Should the shift be placed onto the system unfilled, it will be visible to any NHS</w:t>
      </w:r>
      <w:r w:rsidR="006834CD" w:rsidRPr="4A00C877">
        <w:rPr>
          <w:rFonts w:ascii="Arial" w:hAnsi="Arial" w:cs="Arial"/>
          <w:sz w:val="20"/>
          <w:szCs w:val="20"/>
        </w:rPr>
        <w:t xml:space="preserve"> Professionals B</w:t>
      </w:r>
      <w:r w:rsidRPr="4A00C877">
        <w:rPr>
          <w:rFonts w:ascii="Arial" w:hAnsi="Arial" w:cs="Arial"/>
          <w:sz w:val="20"/>
          <w:szCs w:val="20"/>
        </w:rPr>
        <w:t xml:space="preserve">ank </w:t>
      </w:r>
      <w:r w:rsidR="006834CD" w:rsidRPr="4A00C877">
        <w:rPr>
          <w:rFonts w:ascii="Arial" w:hAnsi="Arial" w:cs="Arial"/>
          <w:sz w:val="20"/>
          <w:szCs w:val="20"/>
        </w:rPr>
        <w:t>M</w:t>
      </w:r>
      <w:r w:rsidRPr="4A00C877">
        <w:rPr>
          <w:rFonts w:ascii="Arial" w:hAnsi="Arial" w:cs="Arial"/>
          <w:sz w:val="20"/>
          <w:szCs w:val="20"/>
        </w:rPr>
        <w:t>ember who is qualified and experienced to work in the requested role</w:t>
      </w:r>
      <w:r w:rsidR="006834CD" w:rsidRPr="4A00C877">
        <w:rPr>
          <w:rFonts w:ascii="Arial" w:hAnsi="Arial" w:cs="Arial"/>
          <w:sz w:val="20"/>
          <w:szCs w:val="20"/>
        </w:rPr>
        <w:t xml:space="preserve"> </w:t>
      </w:r>
      <w:r w:rsidRPr="4A00C877">
        <w:rPr>
          <w:rFonts w:ascii="Arial" w:hAnsi="Arial" w:cs="Arial"/>
          <w:sz w:val="20"/>
          <w:szCs w:val="20"/>
        </w:rPr>
        <w:t xml:space="preserve">with </w:t>
      </w:r>
      <w:r w:rsidR="00E3017C" w:rsidRPr="4A00C877">
        <w:rPr>
          <w:rFonts w:ascii="Arial" w:hAnsi="Arial" w:cs="Arial"/>
          <w:sz w:val="20"/>
          <w:szCs w:val="20"/>
        </w:rPr>
        <w:t>Bolton</w:t>
      </w:r>
      <w:r w:rsidR="008844FD" w:rsidRPr="4A00C877">
        <w:rPr>
          <w:rFonts w:ascii="Arial" w:hAnsi="Arial" w:cs="Arial"/>
          <w:sz w:val="20"/>
          <w:szCs w:val="20"/>
        </w:rPr>
        <w:t xml:space="preserve"> NHS FT</w:t>
      </w:r>
      <w:r w:rsidRPr="4A00C877">
        <w:rPr>
          <w:rFonts w:ascii="Arial" w:hAnsi="Arial" w:cs="Arial"/>
          <w:sz w:val="20"/>
          <w:szCs w:val="20"/>
        </w:rPr>
        <w:t xml:space="preserve"> available on their profile.  </w:t>
      </w:r>
      <w:bookmarkStart w:id="0" w:name="_Hlk122521214"/>
    </w:p>
    <w:bookmarkEnd w:id="0"/>
    <w:p w14:paraId="7F8699EC" w14:textId="09E80163" w:rsidR="00C603FF" w:rsidRPr="00D6323C" w:rsidRDefault="00C603FF" w:rsidP="001E71C7">
      <w:pPr>
        <w:jc w:val="both"/>
        <w:rPr>
          <w:rFonts w:ascii="Arial" w:hAnsi="Arial" w:cs="Arial"/>
          <w:b/>
          <w:bCs/>
          <w:sz w:val="20"/>
          <w:szCs w:val="20"/>
        </w:rPr>
      </w:pPr>
      <w:r w:rsidRPr="4A00C877">
        <w:rPr>
          <w:rFonts w:ascii="Arial" w:hAnsi="Arial" w:cs="Arial"/>
          <w:b/>
          <w:bCs/>
          <w:sz w:val="20"/>
          <w:szCs w:val="20"/>
        </w:rPr>
        <w:t xml:space="preserve">Q. Will I able to see shifts on </w:t>
      </w:r>
      <w:r w:rsidR="00014BE7" w:rsidRPr="4A00C877">
        <w:rPr>
          <w:rFonts w:ascii="Arial" w:hAnsi="Arial" w:cs="Arial"/>
          <w:b/>
          <w:bCs/>
          <w:sz w:val="20"/>
          <w:szCs w:val="20"/>
        </w:rPr>
        <w:t>at different Trust’s</w:t>
      </w:r>
      <w:r w:rsidRPr="4A00C877">
        <w:rPr>
          <w:rFonts w:ascii="Arial" w:hAnsi="Arial" w:cs="Arial"/>
          <w:b/>
          <w:bCs/>
          <w:sz w:val="20"/>
          <w:szCs w:val="20"/>
        </w:rPr>
        <w:t xml:space="preserve"> other than </w:t>
      </w:r>
      <w:r w:rsidR="00E3017C" w:rsidRPr="4A00C877">
        <w:rPr>
          <w:rFonts w:ascii="Arial" w:hAnsi="Arial" w:cs="Arial"/>
          <w:b/>
          <w:bCs/>
          <w:sz w:val="20"/>
          <w:szCs w:val="20"/>
        </w:rPr>
        <w:t>Bolton</w:t>
      </w:r>
      <w:r w:rsidR="008844FD" w:rsidRPr="4A00C877">
        <w:rPr>
          <w:rFonts w:ascii="Arial" w:hAnsi="Arial" w:cs="Arial"/>
          <w:b/>
          <w:bCs/>
          <w:sz w:val="20"/>
          <w:szCs w:val="20"/>
        </w:rPr>
        <w:t xml:space="preserve"> NHS FT</w:t>
      </w:r>
      <w:r w:rsidRPr="4A00C877">
        <w:rPr>
          <w:rFonts w:ascii="Arial" w:hAnsi="Arial" w:cs="Arial"/>
          <w:b/>
          <w:bCs/>
          <w:sz w:val="20"/>
          <w:szCs w:val="20"/>
        </w:rPr>
        <w:t xml:space="preserve">? </w:t>
      </w:r>
    </w:p>
    <w:p w14:paraId="69CBEAD8" w14:textId="0CD50474" w:rsidR="00C603FF" w:rsidRPr="00D6323C" w:rsidRDefault="00C603FF" w:rsidP="001E71C7">
      <w:pPr>
        <w:ind w:left="720"/>
        <w:jc w:val="both"/>
        <w:rPr>
          <w:rFonts w:ascii="Arial" w:hAnsi="Arial" w:cs="Arial"/>
          <w:sz w:val="20"/>
          <w:szCs w:val="20"/>
        </w:rPr>
      </w:pPr>
      <w:r w:rsidRPr="4A00C877">
        <w:rPr>
          <w:rFonts w:ascii="Arial" w:hAnsi="Arial" w:cs="Arial"/>
          <w:sz w:val="20"/>
          <w:szCs w:val="20"/>
        </w:rPr>
        <w:t>A. You will be able to book into the shifts in which you are qualified and experienced to work</w:t>
      </w:r>
      <w:r w:rsidR="00014BE7" w:rsidRPr="4A00C877">
        <w:rPr>
          <w:rFonts w:ascii="Arial" w:hAnsi="Arial" w:cs="Arial"/>
          <w:sz w:val="20"/>
          <w:szCs w:val="20"/>
        </w:rPr>
        <w:t xml:space="preserve"> at Bolton NHS Foundation Trust</w:t>
      </w:r>
      <w:r w:rsidRPr="4A00C877">
        <w:rPr>
          <w:rFonts w:ascii="Arial" w:hAnsi="Arial" w:cs="Arial"/>
          <w:sz w:val="20"/>
          <w:szCs w:val="20"/>
        </w:rPr>
        <w:t>. Should you wish to pick up bank assignments at other NHS</w:t>
      </w:r>
      <w:r w:rsidR="00A07768" w:rsidRPr="4A00C877">
        <w:rPr>
          <w:rFonts w:ascii="Arial" w:hAnsi="Arial" w:cs="Arial"/>
          <w:sz w:val="20"/>
          <w:szCs w:val="20"/>
        </w:rPr>
        <w:t xml:space="preserve"> </w:t>
      </w:r>
      <w:r w:rsidRPr="4A00C877">
        <w:rPr>
          <w:rFonts w:ascii="Arial" w:hAnsi="Arial" w:cs="Arial"/>
          <w:sz w:val="20"/>
          <w:szCs w:val="20"/>
        </w:rPr>
        <w:t>P</w:t>
      </w:r>
      <w:r w:rsidR="00A07768" w:rsidRPr="4A00C877">
        <w:rPr>
          <w:rFonts w:ascii="Arial" w:hAnsi="Arial" w:cs="Arial"/>
          <w:sz w:val="20"/>
          <w:szCs w:val="20"/>
        </w:rPr>
        <w:t>rofessionals’</w:t>
      </w:r>
      <w:r w:rsidRPr="4A00C877">
        <w:rPr>
          <w:rFonts w:ascii="Arial" w:hAnsi="Arial" w:cs="Arial"/>
          <w:sz w:val="20"/>
          <w:szCs w:val="20"/>
        </w:rPr>
        <w:t xml:space="preserve"> </w:t>
      </w:r>
      <w:r w:rsidR="00014BE7" w:rsidRPr="4A00C877">
        <w:rPr>
          <w:rFonts w:ascii="Arial" w:hAnsi="Arial" w:cs="Arial"/>
          <w:sz w:val="20"/>
          <w:szCs w:val="20"/>
        </w:rPr>
        <w:t xml:space="preserve">Client </w:t>
      </w:r>
      <w:r w:rsidRPr="4A00C877">
        <w:rPr>
          <w:rFonts w:ascii="Arial" w:hAnsi="Arial" w:cs="Arial"/>
          <w:sz w:val="20"/>
          <w:szCs w:val="20"/>
        </w:rPr>
        <w:t>Trusts</w:t>
      </w:r>
      <w:r w:rsidR="00E3017C" w:rsidRPr="4A00C877">
        <w:rPr>
          <w:rFonts w:ascii="Arial" w:hAnsi="Arial" w:cs="Arial"/>
          <w:sz w:val="20"/>
          <w:szCs w:val="20"/>
        </w:rPr>
        <w:t>,</w:t>
      </w:r>
      <w:r w:rsidRPr="4A00C877">
        <w:rPr>
          <w:rFonts w:ascii="Arial" w:hAnsi="Arial" w:cs="Arial"/>
          <w:sz w:val="20"/>
          <w:szCs w:val="20"/>
        </w:rPr>
        <w:t xml:space="preserve"> you would need to complete the full bank recruitment process with NHS</w:t>
      </w:r>
      <w:r w:rsidR="003A6968" w:rsidRPr="4A00C877">
        <w:rPr>
          <w:rFonts w:ascii="Arial" w:hAnsi="Arial" w:cs="Arial"/>
          <w:sz w:val="20"/>
          <w:szCs w:val="20"/>
        </w:rPr>
        <w:t xml:space="preserve"> </w:t>
      </w:r>
      <w:r w:rsidRPr="4A00C877">
        <w:rPr>
          <w:rFonts w:ascii="Arial" w:hAnsi="Arial" w:cs="Arial"/>
          <w:sz w:val="20"/>
          <w:szCs w:val="20"/>
        </w:rPr>
        <w:t>P</w:t>
      </w:r>
      <w:r w:rsidR="003A6968" w:rsidRPr="4A00C877">
        <w:rPr>
          <w:rFonts w:ascii="Arial" w:hAnsi="Arial" w:cs="Arial"/>
          <w:sz w:val="20"/>
          <w:szCs w:val="20"/>
        </w:rPr>
        <w:t>rofessionals</w:t>
      </w:r>
      <w:r w:rsidRPr="4A00C877">
        <w:rPr>
          <w:rFonts w:ascii="Arial" w:hAnsi="Arial" w:cs="Arial"/>
          <w:sz w:val="20"/>
          <w:szCs w:val="20"/>
        </w:rPr>
        <w:t xml:space="preserve">. </w:t>
      </w:r>
      <w:r w:rsidR="00014BE7" w:rsidRPr="4A00C877">
        <w:rPr>
          <w:rFonts w:ascii="Arial" w:hAnsi="Arial" w:cs="Arial"/>
          <w:sz w:val="20"/>
          <w:szCs w:val="20"/>
        </w:rPr>
        <w:t>Guidance on how to do this can be provided after transfer.</w:t>
      </w:r>
    </w:p>
    <w:p w14:paraId="5D66FCF0" w14:textId="77777777" w:rsidR="00D6323C" w:rsidRDefault="00D6323C" w:rsidP="001E71C7">
      <w:pPr>
        <w:jc w:val="both"/>
        <w:rPr>
          <w:rFonts w:ascii="Arial" w:hAnsi="Arial" w:cs="Arial"/>
          <w:b/>
          <w:bCs/>
          <w:sz w:val="20"/>
          <w:szCs w:val="20"/>
        </w:rPr>
      </w:pPr>
    </w:p>
    <w:p w14:paraId="2030BAAB" w14:textId="1E7059FA" w:rsidR="00C603FF" w:rsidRPr="00D6323C" w:rsidRDefault="00C603FF" w:rsidP="001E71C7">
      <w:pPr>
        <w:jc w:val="both"/>
        <w:rPr>
          <w:rFonts w:ascii="Arial" w:hAnsi="Arial" w:cs="Arial"/>
          <w:b/>
          <w:bCs/>
          <w:sz w:val="20"/>
          <w:szCs w:val="20"/>
        </w:rPr>
      </w:pPr>
      <w:r w:rsidRPr="4A00C877">
        <w:rPr>
          <w:rFonts w:ascii="Arial" w:hAnsi="Arial" w:cs="Arial"/>
          <w:b/>
          <w:bCs/>
          <w:sz w:val="20"/>
          <w:szCs w:val="20"/>
        </w:rPr>
        <w:t>Q. Do we have same priority to choose shifts? Is our manager</w:t>
      </w:r>
      <w:r w:rsidR="00014BE7" w:rsidRPr="4A00C877">
        <w:rPr>
          <w:rFonts w:ascii="Arial" w:hAnsi="Arial" w:cs="Arial"/>
          <w:b/>
          <w:bCs/>
          <w:sz w:val="20"/>
          <w:szCs w:val="20"/>
        </w:rPr>
        <w:t xml:space="preserve"> able</w:t>
      </w:r>
      <w:r w:rsidRPr="4A00C877">
        <w:rPr>
          <w:rFonts w:ascii="Arial" w:hAnsi="Arial" w:cs="Arial"/>
          <w:b/>
          <w:bCs/>
          <w:sz w:val="20"/>
          <w:szCs w:val="20"/>
        </w:rPr>
        <w:t xml:space="preserve"> to book the shifts for us if needed</w:t>
      </w:r>
      <w:r w:rsidR="003A6968" w:rsidRPr="4A00C877">
        <w:rPr>
          <w:rFonts w:ascii="Arial" w:hAnsi="Arial" w:cs="Arial"/>
          <w:b/>
          <w:bCs/>
          <w:sz w:val="20"/>
          <w:szCs w:val="20"/>
        </w:rPr>
        <w:t>?</w:t>
      </w:r>
    </w:p>
    <w:p w14:paraId="0875F3E9" w14:textId="6839064D" w:rsidR="00C603FF" w:rsidRPr="00D6323C" w:rsidRDefault="00D6323C" w:rsidP="001E71C7">
      <w:pPr>
        <w:ind w:left="720"/>
        <w:jc w:val="both"/>
        <w:rPr>
          <w:rFonts w:ascii="Arial" w:hAnsi="Arial" w:cs="Arial"/>
          <w:sz w:val="20"/>
          <w:szCs w:val="20"/>
        </w:rPr>
      </w:pPr>
      <w:r w:rsidRPr="4A00C877">
        <w:rPr>
          <w:rFonts w:ascii="Arial" w:hAnsi="Arial" w:cs="Arial"/>
          <w:sz w:val="20"/>
          <w:szCs w:val="20"/>
        </w:rPr>
        <w:lastRenderedPageBreak/>
        <w:t xml:space="preserve">A. </w:t>
      </w:r>
      <w:r w:rsidR="00014BE7" w:rsidRPr="4A00C877">
        <w:rPr>
          <w:rFonts w:ascii="Arial" w:hAnsi="Arial" w:cs="Arial"/>
          <w:sz w:val="20"/>
          <w:szCs w:val="20"/>
        </w:rPr>
        <w:t>Yes, y</w:t>
      </w:r>
      <w:r w:rsidR="00C603FF" w:rsidRPr="4A00C877">
        <w:rPr>
          <w:rFonts w:ascii="Arial" w:hAnsi="Arial" w:cs="Arial"/>
          <w:sz w:val="20"/>
          <w:szCs w:val="20"/>
        </w:rPr>
        <w:t xml:space="preserve">ou can be directly booked into shifts by your manager. Shifts will be added by the ward/team manager and if you’re not directly booked into shifts, the shift will be visible for you to book into yourself or anyone who is qualified and has the necessary experience to work that shift. </w:t>
      </w:r>
    </w:p>
    <w:p w14:paraId="301AF78E" w14:textId="722B5F0C" w:rsidR="00C603FF" w:rsidRPr="00D6323C" w:rsidRDefault="00C603FF" w:rsidP="001E71C7">
      <w:pPr>
        <w:jc w:val="both"/>
        <w:rPr>
          <w:rFonts w:ascii="Arial" w:hAnsi="Arial" w:cs="Arial"/>
          <w:b/>
          <w:bCs/>
          <w:sz w:val="20"/>
          <w:szCs w:val="20"/>
        </w:rPr>
      </w:pPr>
      <w:r w:rsidRPr="4A00C877">
        <w:rPr>
          <w:rFonts w:ascii="Arial" w:hAnsi="Arial" w:cs="Arial"/>
          <w:b/>
          <w:bCs/>
          <w:sz w:val="20"/>
          <w:szCs w:val="20"/>
        </w:rPr>
        <w:t xml:space="preserve">Q. I usually get block bookings from a particular ward where I normally work. </w:t>
      </w:r>
      <w:r w:rsidR="004949C3" w:rsidRPr="4A00C877">
        <w:rPr>
          <w:rFonts w:ascii="Arial" w:hAnsi="Arial" w:cs="Arial"/>
          <w:b/>
          <w:bCs/>
          <w:sz w:val="20"/>
          <w:szCs w:val="20"/>
        </w:rPr>
        <w:t>Will that</w:t>
      </w:r>
      <w:r w:rsidRPr="4A00C877">
        <w:rPr>
          <w:rFonts w:ascii="Arial" w:hAnsi="Arial" w:cs="Arial"/>
          <w:b/>
          <w:bCs/>
          <w:sz w:val="20"/>
          <w:szCs w:val="20"/>
        </w:rPr>
        <w:t xml:space="preserve"> be affected?</w:t>
      </w:r>
    </w:p>
    <w:p w14:paraId="1597C81F" w14:textId="77777777" w:rsidR="00C603FF" w:rsidRPr="00D6323C" w:rsidRDefault="00C603FF" w:rsidP="001E71C7">
      <w:pPr>
        <w:ind w:left="720"/>
        <w:jc w:val="both"/>
        <w:rPr>
          <w:rFonts w:ascii="Arial" w:hAnsi="Arial" w:cs="Arial"/>
          <w:sz w:val="20"/>
          <w:szCs w:val="20"/>
        </w:rPr>
      </w:pPr>
      <w:r w:rsidRPr="4A00C877">
        <w:rPr>
          <w:rFonts w:ascii="Arial" w:hAnsi="Arial" w:cs="Arial"/>
          <w:sz w:val="20"/>
          <w:szCs w:val="20"/>
        </w:rPr>
        <w:t>A. No that won’t be affected. Shifts will be added to the system as soon as possible in advance of the shift by the ward/team manager, and you can be directly booked into them by the manager.</w:t>
      </w:r>
    </w:p>
    <w:p w14:paraId="7410B95E" w14:textId="58D62FD1" w:rsidR="00C603FF" w:rsidRPr="00D6323C" w:rsidRDefault="002A5ABC" w:rsidP="001E71C7">
      <w:pPr>
        <w:jc w:val="both"/>
        <w:rPr>
          <w:rFonts w:ascii="Arial" w:hAnsi="Arial" w:cs="Arial"/>
          <w:b/>
          <w:bCs/>
          <w:sz w:val="20"/>
          <w:szCs w:val="20"/>
        </w:rPr>
      </w:pPr>
      <w:r>
        <w:br/>
      </w:r>
      <w:r w:rsidR="00C603FF" w:rsidRPr="4A00C877">
        <w:rPr>
          <w:rFonts w:ascii="Arial" w:hAnsi="Arial" w:cs="Arial"/>
          <w:b/>
          <w:bCs/>
          <w:sz w:val="20"/>
          <w:szCs w:val="20"/>
        </w:rPr>
        <w:t xml:space="preserve">Q. What is the minimum hours a day we can work? </w:t>
      </w:r>
      <w:r>
        <w:tab/>
      </w:r>
    </w:p>
    <w:p w14:paraId="40A44BBA" w14:textId="77777777" w:rsidR="00C603FF" w:rsidRPr="00D6323C" w:rsidRDefault="00C603FF" w:rsidP="001E71C7">
      <w:pPr>
        <w:ind w:firstLine="720"/>
        <w:jc w:val="both"/>
        <w:rPr>
          <w:rFonts w:ascii="Arial" w:hAnsi="Arial" w:cs="Arial"/>
          <w:sz w:val="20"/>
          <w:szCs w:val="20"/>
        </w:rPr>
      </w:pPr>
      <w:r w:rsidRPr="4A00C877">
        <w:rPr>
          <w:rFonts w:ascii="Arial" w:hAnsi="Arial" w:cs="Arial"/>
          <w:sz w:val="20"/>
          <w:szCs w:val="20"/>
        </w:rPr>
        <w:t xml:space="preserve">A. Shift start and end times are determined by the requirement of the Trust. </w:t>
      </w:r>
    </w:p>
    <w:p w14:paraId="43F3B5EB" w14:textId="65261153" w:rsidR="00CA64C4" w:rsidRPr="00D6323C" w:rsidRDefault="00CA64C4" w:rsidP="00CA64C4">
      <w:pPr>
        <w:spacing w:before="240"/>
        <w:jc w:val="center"/>
        <w:rPr>
          <w:rFonts w:ascii="Arial" w:hAnsi="Arial" w:cs="Arial"/>
          <w:b/>
          <w:bCs/>
          <w:color w:val="005EB8"/>
          <w:sz w:val="20"/>
          <w:szCs w:val="20"/>
        </w:rPr>
      </w:pPr>
    </w:p>
    <w:sectPr w:rsidR="00CA64C4" w:rsidRPr="00D6323C" w:rsidSect="00A519F6">
      <w:headerReference w:type="even" r:id="rId22"/>
      <w:headerReference w:type="default" r:id="rId23"/>
      <w:footerReference w:type="even" r:id="rId24"/>
      <w:footerReference w:type="default" r:id="rId25"/>
      <w:headerReference w:type="first" r:id="rId26"/>
      <w:footerReference w:type="first" r:id="rId27"/>
      <w:pgSz w:w="11906" w:h="16838"/>
      <w:pgMar w:top="0" w:right="1274"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5D54" w14:textId="77777777" w:rsidR="00E5420F" w:rsidRDefault="00E5420F" w:rsidP="00A519F6">
      <w:pPr>
        <w:spacing w:after="0" w:line="240" w:lineRule="auto"/>
      </w:pPr>
      <w:r>
        <w:separator/>
      </w:r>
    </w:p>
  </w:endnote>
  <w:endnote w:type="continuationSeparator" w:id="0">
    <w:p w14:paraId="0DEB2FE3" w14:textId="77777777" w:rsidR="00E5420F" w:rsidRDefault="00E5420F" w:rsidP="00A519F6">
      <w:pPr>
        <w:spacing w:after="0" w:line="240" w:lineRule="auto"/>
      </w:pPr>
      <w:r>
        <w:continuationSeparator/>
      </w:r>
    </w:p>
  </w:endnote>
  <w:endnote w:type="continuationNotice" w:id="1">
    <w:p w14:paraId="08D40691" w14:textId="77777777" w:rsidR="00E5420F" w:rsidRDefault="00E54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8784" w14:textId="77777777" w:rsidR="00B21FDA" w:rsidRDefault="00B21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CDDC" w14:textId="3995E1CC" w:rsidR="006E307E" w:rsidRDefault="006E307E">
    <w:pPr>
      <w:pStyle w:val="Footer"/>
    </w:pPr>
    <w:r>
      <w:rPr>
        <w:noProof/>
      </w:rPr>
      <w:drawing>
        <wp:anchor distT="0" distB="0" distL="114300" distR="114300" simplePos="0" relativeHeight="251658241" behindDoc="1" locked="0" layoutInCell="1" allowOverlap="1" wp14:anchorId="46042AD2" wp14:editId="01A7E559">
          <wp:simplePos x="0" y="0"/>
          <wp:positionH relativeFrom="page">
            <wp:align>right</wp:align>
          </wp:positionH>
          <wp:positionV relativeFrom="paragraph">
            <wp:posOffset>-469900</wp:posOffset>
          </wp:positionV>
          <wp:extent cx="7585656" cy="6940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5656" cy="69403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D5B4" w14:textId="77777777" w:rsidR="00B21FDA" w:rsidRDefault="00B2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1F0C" w14:textId="77777777" w:rsidR="00E5420F" w:rsidRDefault="00E5420F" w:rsidP="00A519F6">
      <w:pPr>
        <w:spacing w:after="0" w:line="240" w:lineRule="auto"/>
      </w:pPr>
      <w:r>
        <w:separator/>
      </w:r>
    </w:p>
  </w:footnote>
  <w:footnote w:type="continuationSeparator" w:id="0">
    <w:p w14:paraId="4E34075F" w14:textId="77777777" w:rsidR="00E5420F" w:rsidRDefault="00E5420F" w:rsidP="00A519F6">
      <w:pPr>
        <w:spacing w:after="0" w:line="240" w:lineRule="auto"/>
      </w:pPr>
      <w:r>
        <w:continuationSeparator/>
      </w:r>
    </w:p>
  </w:footnote>
  <w:footnote w:type="continuationNotice" w:id="1">
    <w:p w14:paraId="03B81A2C" w14:textId="77777777" w:rsidR="00E5420F" w:rsidRDefault="00E542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E2DB" w14:textId="77777777" w:rsidR="00B21FDA" w:rsidRDefault="00B21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F9C" w14:textId="136EE19C" w:rsidR="00A519F6" w:rsidRDefault="00C0005F" w:rsidP="00C0005F">
    <w:pPr>
      <w:pStyle w:val="Header"/>
      <w:ind w:left="-1418" w:firstLine="720"/>
    </w:pPr>
    <w:r w:rsidRPr="00C0005F">
      <w:rPr>
        <w:rFonts w:ascii="Arial" w:eastAsia="Batang" w:hAnsi="Arial" w:cs="Arial"/>
        <w:noProof/>
        <w:sz w:val="20"/>
        <w:szCs w:val="20"/>
        <w:lang w:eastAsia="ko-KR"/>
      </w:rPr>
      <w:drawing>
        <wp:anchor distT="0" distB="0" distL="114300" distR="114300" simplePos="0" relativeHeight="251658240" behindDoc="1" locked="0" layoutInCell="1" allowOverlap="1" wp14:anchorId="1EABCEEB" wp14:editId="7CFAFF62">
          <wp:simplePos x="0" y="0"/>
          <wp:positionH relativeFrom="column">
            <wp:posOffset>-914400</wp:posOffset>
          </wp:positionH>
          <wp:positionV relativeFrom="paragraph">
            <wp:posOffset>0</wp:posOffset>
          </wp:positionV>
          <wp:extent cx="7565136" cy="11638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136" cy="1163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2DF2B" w14:textId="4B9BDC9B" w:rsidR="00C0005F" w:rsidRDefault="00C0005F" w:rsidP="00C0005F">
    <w:pPr>
      <w:pStyle w:val="Header"/>
      <w:ind w:left="-1418" w:firstLine="720"/>
    </w:pPr>
  </w:p>
  <w:p w14:paraId="09F9E62D" w14:textId="1279E36E" w:rsidR="00C0005F" w:rsidRDefault="00C0005F" w:rsidP="00C0005F">
    <w:pPr>
      <w:pStyle w:val="Header"/>
      <w:ind w:left="-1418" w:firstLine="720"/>
    </w:pPr>
  </w:p>
  <w:p w14:paraId="40F21FBD" w14:textId="45011739" w:rsidR="00C0005F" w:rsidRDefault="00C0005F" w:rsidP="00C0005F">
    <w:pPr>
      <w:pStyle w:val="Header"/>
      <w:ind w:left="-1418" w:firstLine="720"/>
    </w:pPr>
  </w:p>
  <w:p w14:paraId="07729716" w14:textId="521AC8DA" w:rsidR="00C0005F" w:rsidRDefault="00C0005F" w:rsidP="00C0005F">
    <w:pPr>
      <w:pStyle w:val="Header"/>
      <w:ind w:left="-1418" w:firstLine="720"/>
    </w:pPr>
  </w:p>
  <w:p w14:paraId="44D27241" w14:textId="77777777" w:rsidR="00C0005F" w:rsidRDefault="00C0005F" w:rsidP="00C0005F">
    <w:pPr>
      <w:pStyle w:val="Header"/>
      <w:ind w:left="-1418" w:firstLine="720"/>
    </w:pPr>
  </w:p>
  <w:p w14:paraId="7754FF41" w14:textId="38FCCB09" w:rsidR="00C0005F" w:rsidRDefault="00C0005F" w:rsidP="00C0005F">
    <w:pPr>
      <w:pStyle w:val="Header"/>
      <w:ind w:left="-1418"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7F5E" w14:textId="77777777" w:rsidR="00B21FDA" w:rsidRDefault="00B21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DE1"/>
    <w:multiLevelType w:val="multilevel"/>
    <w:tmpl w:val="726AD2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C912B0"/>
    <w:multiLevelType w:val="multilevel"/>
    <w:tmpl w:val="3374562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F229C6"/>
    <w:multiLevelType w:val="hybridMultilevel"/>
    <w:tmpl w:val="82E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1D2F"/>
    <w:multiLevelType w:val="multilevel"/>
    <w:tmpl w:val="753AAD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3247A3"/>
    <w:multiLevelType w:val="multilevel"/>
    <w:tmpl w:val="EAAC7FD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771BB7"/>
    <w:multiLevelType w:val="multilevel"/>
    <w:tmpl w:val="F816EA0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354F99"/>
    <w:multiLevelType w:val="multilevel"/>
    <w:tmpl w:val="C8DE7346"/>
    <w:lvl w:ilvl="0">
      <w:numFmt w:val="bullet"/>
      <w:lvlText w:val=""/>
      <w:lvlJc w:val="left"/>
      <w:pPr>
        <w:ind w:left="3960" w:hanging="360"/>
      </w:pPr>
      <w:rPr>
        <w:rFonts w:ascii="Symbol" w:hAnsi="Symbol"/>
      </w:rPr>
    </w:lvl>
    <w:lvl w:ilvl="1">
      <w:numFmt w:val="bullet"/>
      <w:lvlText w:val="o"/>
      <w:lvlJc w:val="left"/>
      <w:pPr>
        <w:ind w:left="4680" w:hanging="360"/>
      </w:pPr>
      <w:rPr>
        <w:rFonts w:ascii="Courier New" w:hAnsi="Courier New" w:cs="Courier New"/>
      </w:rPr>
    </w:lvl>
    <w:lvl w:ilvl="2">
      <w:numFmt w:val="bullet"/>
      <w:lvlText w:val=""/>
      <w:lvlJc w:val="left"/>
      <w:pPr>
        <w:ind w:left="5400" w:hanging="360"/>
      </w:pPr>
      <w:rPr>
        <w:rFonts w:ascii="Wingdings" w:hAnsi="Wingdings"/>
      </w:rPr>
    </w:lvl>
    <w:lvl w:ilvl="3">
      <w:numFmt w:val="bullet"/>
      <w:lvlText w:val=""/>
      <w:lvlJc w:val="left"/>
      <w:pPr>
        <w:ind w:left="6120" w:hanging="360"/>
      </w:pPr>
      <w:rPr>
        <w:rFonts w:ascii="Symbol" w:hAnsi="Symbol"/>
      </w:rPr>
    </w:lvl>
    <w:lvl w:ilvl="4">
      <w:numFmt w:val="bullet"/>
      <w:lvlText w:val="o"/>
      <w:lvlJc w:val="left"/>
      <w:pPr>
        <w:ind w:left="6840" w:hanging="360"/>
      </w:pPr>
      <w:rPr>
        <w:rFonts w:ascii="Courier New" w:hAnsi="Courier New" w:cs="Courier New"/>
      </w:rPr>
    </w:lvl>
    <w:lvl w:ilvl="5">
      <w:numFmt w:val="bullet"/>
      <w:lvlText w:val=""/>
      <w:lvlJc w:val="left"/>
      <w:pPr>
        <w:ind w:left="7560" w:hanging="360"/>
      </w:pPr>
      <w:rPr>
        <w:rFonts w:ascii="Wingdings" w:hAnsi="Wingdings"/>
      </w:rPr>
    </w:lvl>
    <w:lvl w:ilvl="6">
      <w:numFmt w:val="bullet"/>
      <w:lvlText w:val=""/>
      <w:lvlJc w:val="left"/>
      <w:pPr>
        <w:ind w:left="8280" w:hanging="360"/>
      </w:pPr>
      <w:rPr>
        <w:rFonts w:ascii="Symbol" w:hAnsi="Symbol"/>
      </w:rPr>
    </w:lvl>
    <w:lvl w:ilvl="7">
      <w:numFmt w:val="bullet"/>
      <w:lvlText w:val="o"/>
      <w:lvlJc w:val="left"/>
      <w:pPr>
        <w:ind w:left="9000" w:hanging="360"/>
      </w:pPr>
      <w:rPr>
        <w:rFonts w:ascii="Courier New" w:hAnsi="Courier New" w:cs="Courier New"/>
      </w:rPr>
    </w:lvl>
    <w:lvl w:ilvl="8">
      <w:numFmt w:val="bullet"/>
      <w:lvlText w:val=""/>
      <w:lvlJc w:val="left"/>
      <w:pPr>
        <w:ind w:left="9720" w:hanging="360"/>
      </w:pPr>
      <w:rPr>
        <w:rFonts w:ascii="Wingdings" w:hAnsi="Wingdings"/>
      </w:rPr>
    </w:lvl>
  </w:abstractNum>
  <w:abstractNum w:abstractNumId="7" w15:restartNumberingAfterBreak="0">
    <w:nsid w:val="27C73477"/>
    <w:multiLevelType w:val="hybridMultilevel"/>
    <w:tmpl w:val="F54A9C2E"/>
    <w:lvl w:ilvl="0" w:tplc="C63095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4755D"/>
    <w:multiLevelType w:val="multilevel"/>
    <w:tmpl w:val="7F24FB3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4CE63FB"/>
    <w:multiLevelType w:val="multilevel"/>
    <w:tmpl w:val="C22C8E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B56D6"/>
    <w:multiLevelType w:val="hybridMultilevel"/>
    <w:tmpl w:val="3A42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D7B15"/>
    <w:multiLevelType w:val="multilevel"/>
    <w:tmpl w:val="4250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C5CC5"/>
    <w:multiLevelType w:val="multilevel"/>
    <w:tmpl w:val="6340071C"/>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5A0803"/>
    <w:multiLevelType w:val="multilevel"/>
    <w:tmpl w:val="0912688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12A4A35"/>
    <w:multiLevelType w:val="multilevel"/>
    <w:tmpl w:val="3ED62946"/>
    <w:lvl w:ilvl="0">
      <w:numFmt w:val="bullet"/>
      <w:lvlText w:val=""/>
      <w:lvlJc w:val="left"/>
      <w:pPr>
        <w:ind w:left="1490" w:hanging="360"/>
      </w:pPr>
      <w:rPr>
        <w:rFonts w:ascii="Symbol" w:hAnsi="Symbol"/>
      </w:rPr>
    </w:lvl>
    <w:lvl w:ilvl="1">
      <w:numFmt w:val="bullet"/>
      <w:lvlText w:val="o"/>
      <w:lvlJc w:val="left"/>
      <w:pPr>
        <w:ind w:left="2210" w:hanging="360"/>
      </w:pPr>
      <w:rPr>
        <w:rFonts w:ascii="Courier New" w:hAnsi="Courier New" w:cs="Courier New"/>
      </w:rPr>
    </w:lvl>
    <w:lvl w:ilvl="2">
      <w:numFmt w:val="bullet"/>
      <w:lvlText w:val=""/>
      <w:lvlJc w:val="left"/>
      <w:pPr>
        <w:ind w:left="2930" w:hanging="360"/>
      </w:pPr>
      <w:rPr>
        <w:rFonts w:ascii="Wingdings" w:hAnsi="Wingdings"/>
      </w:rPr>
    </w:lvl>
    <w:lvl w:ilvl="3">
      <w:numFmt w:val="bullet"/>
      <w:lvlText w:val=""/>
      <w:lvlJc w:val="left"/>
      <w:pPr>
        <w:ind w:left="3650" w:hanging="360"/>
      </w:pPr>
      <w:rPr>
        <w:rFonts w:ascii="Symbol" w:hAnsi="Symbol"/>
      </w:rPr>
    </w:lvl>
    <w:lvl w:ilvl="4">
      <w:numFmt w:val="bullet"/>
      <w:lvlText w:val="o"/>
      <w:lvlJc w:val="left"/>
      <w:pPr>
        <w:ind w:left="4370" w:hanging="360"/>
      </w:pPr>
      <w:rPr>
        <w:rFonts w:ascii="Courier New" w:hAnsi="Courier New" w:cs="Courier New"/>
      </w:rPr>
    </w:lvl>
    <w:lvl w:ilvl="5">
      <w:numFmt w:val="bullet"/>
      <w:lvlText w:val=""/>
      <w:lvlJc w:val="left"/>
      <w:pPr>
        <w:ind w:left="5090" w:hanging="360"/>
      </w:pPr>
      <w:rPr>
        <w:rFonts w:ascii="Wingdings" w:hAnsi="Wingdings"/>
      </w:rPr>
    </w:lvl>
    <w:lvl w:ilvl="6">
      <w:numFmt w:val="bullet"/>
      <w:lvlText w:val=""/>
      <w:lvlJc w:val="left"/>
      <w:pPr>
        <w:ind w:left="5810" w:hanging="360"/>
      </w:pPr>
      <w:rPr>
        <w:rFonts w:ascii="Symbol" w:hAnsi="Symbol"/>
      </w:rPr>
    </w:lvl>
    <w:lvl w:ilvl="7">
      <w:numFmt w:val="bullet"/>
      <w:lvlText w:val="o"/>
      <w:lvlJc w:val="left"/>
      <w:pPr>
        <w:ind w:left="6530" w:hanging="360"/>
      </w:pPr>
      <w:rPr>
        <w:rFonts w:ascii="Courier New" w:hAnsi="Courier New" w:cs="Courier New"/>
      </w:rPr>
    </w:lvl>
    <w:lvl w:ilvl="8">
      <w:numFmt w:val="bullet"/>
      <w:lvlText w:val=""/>
      <w:lvlJc w:val="left"/>
      <w:pPr>
        <w:ind w:left="7250" w:hanging="360"/>
      </w:pPr>
      <w:rPr>
        <w:rFonts w:ascii="Wingdings" w:hAnsi="Wingdings"/>
      </w:rPr>
    </w:lvl>
  </w:abstractNum>
  <w:abstractNum w:abstractNumId="16" w15:restartNumberingAfterBreak="0">
    <w:nsid w:val="61CE6ED2"/>
    <w:multiLevelType w:val="multilevel"/>
    <w:tmpl w:val="8CA40310"/>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44C09B5"/>
    <w:multiLevelType w:val="hybridMultilevel"/>
    <w:tmpl w:val="B930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BC4B7A"/>
    <w:multiLevelType w:val="multilevel"/>
    <w:tmpl w:val="8E18B34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FCD3E92"/>
    <w:multiLevelType w:val="multilevel"/>
    <w:tmpl w:val="50CCF58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634691">
    <w:abstractNumId w:val="10"/>
  </w:num>
  <w:num w:numId="2" w16cid:durableId="1051273148">
    <w:abstractNumId w:val="17"/>
  </w:num>
  <w:num w:numId="3" w16cid:durableId="241526638">
    <w:abstractNumId w:val="7"/>
  </w:num>
  <w:num w:numId="4" w16cid:durableId="194537121">
    <w:abstractNumId w:val="12"/>
  </w:num>
  <w:num w:numId="5" w16cid:durableId="1901165494">
    <w:abstractNumId w:val="2"/>
  </w:num>
  <w:num w:numId="6" w16cid:durableId="1402173702">
    <w:abstractNumId w:val="11"/>
  </w:num>
  <w:num w:numId="7" w16cid:durableId="148911201">
    <w:abstractNumId w:val="3"/>
  </w:num>
  <w:num w:numId="8" w16cid:durableId="683020289">
    <w:abstractNumId w:val="6"/>
  </w:num>
  <w:num w:numId="9" w16cid:durableId="439837405">
    <w:abstractNumId w:val="15"/>
  </w:num>
  <w:num w:numId="10" w16cid:durableId="375660757">
    <w:abstractNumId w:val="9"/>
  </w:num>
  <w:num w:numId="11" w16cid:durableId="829373005">
    <w:abstractNumId w:val="13"/>
  </w:num>
  <w:num w:numId="12" w16cid:durableId="1375420079">
    <w:abstractNumId w:val="14"/>
  </w:num>
  <w:num w:numId="13" w16cid:durableId="1841653099">
    <w:abstractNumId w:val="16"/>
  </w:num>
  <w:num w:numId="14" w16cid:durableId="187333588">
    <w:abstractNumId w:val="4"/>
  </w:num>
  <w:num w:numId="15" w16cid:durableId="1493909040">
    <w:abstractNumId w:val="8"/>
  </w:num>
  <w:num w:numId="16" w16cid:durableId="2129002593">
    <w:abstractNumId w:val="0"/>
  </w:num>
  <w:num w:numId="17" w16cid:durableId="839000464">
    <w:abstractNumId w:val="19"/>
  </w:num>
  <w:num w:numId="18" w16cid:durableId="1521047705">
    <w:abstractNumId w:val="5"/>
  </w:num>
  <w:num w:numId="19" w16cid:durableId="597904388">
    <w:abstractNumId w:val="1"/>
    <w:lvlOverride w:ilvl="0">
      <w:startOverride w:val="1"/>
    </w:lvlOverride>
  </w:num>
  <w:num w:numId="20" w16cid:durableId="32594134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0"/>
    <w:rsid w:val="00014534"/>
    <w:rsid w:val="00014BE7"/>
    <w:rsid w:val="00024BAB"/>
    <w:rsid w:val="00037AAE"/>
    <w:rsid w:val="000463D1"/>
    <w:rsid w:val="000569E2"/>
    <w:rsid w:val="00060634"/>
    <w:rsid w:val="000645A0"/>
    <w:rsid w:val="00087C0E"/>
    <w:rsid w:val="00091442"/>
    <w:rsid w:val="0009374A"/>
    <w:rsid w:val="000A28B8"/>
    <w:rsid w:val="000C272E"/>
    <w:rsid w:val="000D084E"/>
    <w:rsid w:val="000E96CC"/>
    <w:rsid w:val="000F03BD"/>
    <w:rsid w:val="000F29F9"/>
    <w:rsid w:val="000F2ACC"/>
    <w:rsid w:val="001010F3"/>
    <w:rsid w:val="001031A2"/>
    <w:rsid w:val="001076E0"/>
    <w:rsid w:val="00132969"/>
    <w:rsid w:val="00172438"/>
    <w:rsid w:val="00173F53"/>
    <w:rsid w:val="0018472E"/>
    <w:rsid w:val="00185395"/>
    <w:rsid w:val="00194BC7"/>
    <w:rsid w:val="00197945"/>
    <w:rsid w:val="00197DB6"/>
    <w:rsid w:val="001A5531"/>
    <w:rsid w:val="001B2EDE"/>
    <w:rsid w:val="001C0157"/>
    <w:rsid w:val="001C2939"/>
    <w:rsid w:val="001C3F83"/>
    <w:rsid w:val="001D2ACE"/>
    <w:rsid w:val="001E07F0"/>
    <w:rsid w:val="001E71C7"/>
    <w:rsid w:val="001F5B54"/>
    <w:rsid w:val="0020489C"/>
    <w:rsid w:val="00204F11"/>
    <w:rsid w:val="00267A0E"/>
    <w:rsid w:val="002918C3"/>
    <w:rsid w:val="002A5ABC"/>
    <w:rsid w:val="002D2BC8"/>
    <w:rsid w:val="002D4DF8"/>
    <w:rsid w:val="002E1706"/>
    <w:rsid w:val="002E2C96"/>
    <w:rsid w:val="002F09F0"/>
    <w:rsid w:val="00305AC0"/>
    <w:rsid w:val="00330DA5"/>
    <w:rsid w:val="003511E1"/>
    <w:rsid w:val="00353A9C"/>
    <w:rsid w:val="00382A27"/>
    <w:rsid w:val="00390989"/>
    <w:rsid w:val="00396A0E"/>
    <w:rsid w:val="003A08A4"/>
    <w:rsid w:val="003A3624"/>
    <w:rsid w:val="003A6968"/>
    <w:rsid w:val="003B50A0"/>
    <w:rsid w:val="003B7CAE"/>
    <w:rsid w:val="003D00E4"/>
    <w:rsid w:val="003D4A8F"/>
    <w:rsid w:val="003D6ADF"/>
    <w:rsid w:val="00412711"/>
    <w:rsid w:val="004133D5"/>
    <w:rsid w:val="00430FB1"/>
    <w:rsid w:val="00433F99"/>
    <w:rsid w:val="00435D52"/>
    <w:rsid w:val="0044641F"/>
    <w:rsid w:val="00450BE1"/>
    <w:rsid w:val="004615AB"/>
    <w:rsid w:val="00480524"/>
    <w:rsid w:val="004949C3"/>
    <w:rsid w:val="00495B95"/>
    <w:rsid w:val="004C284F"/>
    <w:rsid w:val="004C4E43"/>
    <w:rsid w:val="004D1C92"/>
    <w:rsid w:val="004E2081"/>
    <w:rsid w:val="004F16EB"/>
    <w:rsid w:val="005006C0"/>
    <w:rsid w:val="005009F0"/>
    <w:rsid w:val="005242BB"/>
    <w:rsid w:val="005309DA"/>
    <w:rsid w:val="005363A1"/>
    <w:rsid w:val="00540FED"/>
    <w:rsid w:val="00541F4B"/>
    <w:rsid w:val="00543919"/>
    <w:rsid w:val="00544D74"/>
    <w:rsid w:val="00561045"/>
    <w:rsid w:val="0056409B"/>
    <w:rsid w:val="00565185"/>
    <w:rsid w:val="00577A32"/>
    <w:rsid w:val="00591817"/>
    <w:rsid w:val="005B1F0F"/>
    <w:rsid w:val="005D6897"/>
    <w:rsid w:val="005E5338"/>
    <w:rsid w:val="00620763"/>
    <w:rsid w:val="00620CE8"/>
    <w:rsid w:val="00622D0B"/>
    <w:rsid w:val="00631AFC"/>
    <w:rsid w:val="00634458"/>
    <w:rsid w:val="00642417"/>
    <w:rsid w:val="00646BAE"/>
    <w:rsid w:val="00654FC7"/>
    <w:rsid w:val="006834CD"/>
    <w:rsid w:val="006B48FC"/>
    <w:rsid w:val="006E307E"/>
    <w:rsid w:val="006F1634"/>
    <w:rsid w:val="00702DCE"/>
    <w:rsid w:val="00704BF5"/>
    <w:rsid w:val="00714D52"/>
    <w:rsid w:val="007318BD"/>
    <w:rsid w:val="007432E3"/>
    <w:rsid w:val="0074780D"/>
    <w:rsid w:val="0075129F"/>
    <w:rsid w:val="00773B99"/>
    <w:rsid w:val="007768DC"/>
    <w:rsid w:val="00785A06"/>
    <w:rsid w:val="007877FB"/>
    <w:rsid w:val="007B2A9D"/>
    <w:rsid w:val="007B4407"/>
    <w:rsid w:val="007E1CC1"/>
    <w:rsid w:val="0080021D"/>
    <w:rsid w:val="008230F8"/>
    <w:rsid w:val="0083368E"/>
    <w:rsid w:val="0083631F"/>
    <w:rsid w:val="00840737"/>
    <w:rsid w:val="008452E0"/>
    <w:rsid w:val="00861DEA"/>
    <w:rsid w:val="00865FDF"/>
    <w:rsid w:val="008758D2"/>
    <w:rsid w:val="008844FD"/>
    <w:rsid w:val="00885A9E"/>
    <w:rsid w:val="008C7571"/>
    <w:rsid w:val="008E0A47"/>
    <w:rsid w:val="008F6178"/>
    <w:rsid w:val="00917AC7"/>
    <w:rsid w:val="009216B9"/>
    <w:rsid w:val="00942C53"/>
    <w:rsid w:val="00972205"/>
    <w:rsid w:val="009A1692"/>
    <w:rsid w:val="009A5D03"/>
    <w:rsid w:val="009A6124"/>
    <w:rsid w:val="009E1CD7"/>
    <w:rsid w:val="009F3C60"/>
    <w:rsid w:val="00A05579"/>
    <w:rsid w:val="00A07768"/>
    <w:rsid w:val="00A117A4"/>
    <w:rsid w:val="00A155F5"/>
    <w:rsid w:val="00A20D7F"/>
    <w:rsid w:val="00A24952"/>
    <w:rsid w:val="00A37463"/>
    <w:rsid w:val="00A4072D"/>
    <w:rsid w:val="00A47079"/>
    <w:rsid w:val="00A519F6"/>
    <w:rsid w:val="00A526EB"/>
    <w:rsid w:val="00A53060"/>
    <w:rsid w:val="00A55F96"/>
    <w:rsid w:val="00A62640"/>
    <w:rsid w:val="00A71FA9"/>
    <w:rsid w:val="00AD0F48"/>
    <w:rsid w:val="00AD5571"/>
    <w:rsid w:val="00AE1135"/>
    <w:rsid w:val="00AF36E3"/>
    <w:rsid w:val="00B16FC0"/>
    <w:rsid w:val="00B214AF"/>
    <w:rsid w:val="00B21FDA"/>
    <w:rsid w:val="00B256C4"/>
    <w:rsid w:val="00B43596"/>
    <w:rsid w:val="00B61900"/>
    <w:rsid w:val="00B72EFC"/>
    <w:rsid w:val="00B77C22"/>
    <w:rsid w:val="00B82085"/>
    <w:rsid w:val="00B93382"/>
    <w:rsid w:val="00B96933"/>
    <w:rsid w:val="00BA2001"/>
    <w:rsid w:val="00BB3FDA"/>
    <w:rsid w:val="00BB4307"/>
    <w:rsid w:val="00BD291B"/>
    <w:rsid w:val="00BD59DF"/>
    <w:rsid w:val="00BD71F7"/>
    <w:rsid w:val="00BF3468"/>
    <w:rsid w:val="00BF3D8B"/>
    <w:rsid w:val="00C0005F"/>
    <w:rsid w:val="00C06255"/>
    <w:rsid w:val="00C07922"/>
    <w:rsid w:val="00C3128B"/>
    <w:rsid w:val="00C406E5"/>
    <w:rsid w:val="00C475C7"/>
    <w:rsid w:val="00C50A2E"/>
    <w:rsid w:val="00C5463C"/>
    <w:rsid w:val="00C603FF"/>
    <w:rsid w:val="00C676F7"/>
    <w:rsid w:val="00C7084E"/>
    <w:rsid w:val="00C80D7A"/>
    <w:rsid w:val="00C97386"/>
    <w:rsid w:val="00CA64C4"/>
    <w:rsid w:val="00CB2D7E"/>
    <w:rsid w:val="00CB74C0"/>
    <w:rsid w:val="00CC6136"/>
    <w:rsid w:val="00CD4383"/>
    <w:rsid w:val="00CE0C18"/>
    <w:rsid w:val="00CE357B"/>
    <w:rsid w:val="00CE3975"/>
    <w:rsid w:val="00CF0A0C"/>
    <w:rsid w:val="00CF2D53"/>
    <w:rsid w:val="00D037D8"/>
    <w:rsid w:val="00D300D8"/>
    <w:rsid w:val="00D37B43"/>
    <w:rsid w:val="00D43BA6"/>
    <w:rsid w:val="00D45FA7"/>
    <w:rsid w:val="00D47092"/>
    <w:rsid w:val="00D53FB3"/>
    <w:rsid w:val="00D6323C"/>
    <w:rsid w:val="00D83CEA"/>
    <w:rsid w:val="00DB6017"/>
    <w:rsid w:val="00DD3D17"/>
    <w:rsid w:val="00E06C77"/>
    <w:rsid w:val="00E07DB3"/>
    <w:rsid w:val="00E2435E"/>
    <w:rsid w:val="00E3017C"/>
    <w:rsid w:val="00E5420F"/>
    <w:rsid w:val="00E86CCD"/>
    <w:rsid w:val="00E943F1"/>
    <w:rsid w:val="00E95DCC"/>
    <w:rsid w:val="00EC22E2"/>
    <w:rsid w:val="00ED6A24"/>
    <w:rsid w:val="00EF58BD"/>
    <w:rsid w:val="00EF6EEC"/>
    <w:rsid w:val="00F06472"/>
    <w:rsid w:val="00F12658"/>
    <w:rsid w:val="00F173E0"/>
    <w:rsid w:val="00F2298B"/>
    <w:rsid w:val="00F47430"/>
    <w:rsid w:val="00F6045E"/>
    <w:rsid w:val="00F60978"/>
    <w:rsid w:val="00FA6230"/>
    <w:rsid w:val="00FB79F8"/>
    <w:rsid w:val="00FD543E"/>
    <w:rsid w:val="00FF31A5"/>
    <w:rsid w:val="06E02581"/>
    <w:rsid w:val="09F3E43C"/>
    <w:rsid w:val="0B5C67C4"/>
    <w:rsid w:val="0F44037A"/>
    <w:rsid w:val="1077C52E"/>
    <w:rsid w:val="15320DF4"/>
    <w:rsid w:val="1AA1C581"/>
    <w:rsid w:val="21EF560C"/>
    <w:rsid w:val="2E3D20D2"/>
    <w:rsid w:val="39F9B570"/>
    <w:rsid w:val="40D39557"/>
    <w:rsid w:val="4192D2E4"/>
    <w:rsid w:val="44B69B3E"/>
    <w:rsid w:val="4A00C877"/>
    <w:rsid w:val="4F5DFCF0"/>
    <w:rsid w:val="51C3AF5F"/>
    <w:rsid w:val="598D1CCF"/>
    <w:rsid w:val="5BB0928E"/>
    <w:rsid w:val="62F28122"/>
    <w:rsid w:val="63A27C16"/>
    <w:rsid w:val="662A21E4"/>
    <w:rsid w:val="784EA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E3514D"/>
  <w15:docId w15:val="{D30935B7-DF77-42DF-B8B2-97827CC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0"/>
    <w:rPr>
      <w:rFonts w:ascii="Tahoma" w:hAnsi="Tahoma" w:cs="Tahoma"/>
      <w:sz w:val="16"/>
      <w:szCs w:val="16"/>
    </w:rPr>
  </w:style>
  <w:style w:type="table" w:styleId="TableGrid">
    <w:name w:val="Table Grid"/>
    <w:basedOn w:val="TableNormal"/>
    <w:uiPriority w:val="59"/>
    <w:rsid w:val="0026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ListParagraph">
    <w:name w:val="List Paragraph"/>
    <w:basedOn w:val="Normal"/>
    <w:qFormat/>
    <w:rsid w:val="005E5338"/>
    <w:pPr>
      <w:ind w:left="720"/>
      <w:contextualSpacing/>
    </w:pPr>
  </w:style>
  <w:style w:type="paragraph" w:styleId="NormalWeb">
    <w:name w:val="Normal (Web)"/>
    <w:basedOn w:val="Normal"/>
    <w:uiPriority w:val="99"/>
    <w:unhideWhenUsed/>
    <w:rsid w:val="00CE0C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0C18"/>
    <w:rPr>
      <w:color w:val="0000FF"/>
      <w:u w:val="single"/>
    </w:rPr>
  </w:style>
  <w:style w:type="character" w:styleId="UnresolvedMention">
    <w:name w:val="Unresolved Mention"/>
    <w:basedOn w:val="DefaultParagraphFont"/>
    <w:uiPriority w:val="99"/>
    <w:semiHidden/>
    <w:unhideWhenUsed/>
    <w:rsid w:val="00A24952"/>
    <w:rPr>
      <w:color w:val="605E5C"/>
      <w:shd w:val="clear" w:color="auto" w:fill="E1DFDD"/>
    </w:rPr>
  </w:style>
  <w:style w:type="paragraph" w:customStyle="1" w:styleId="Default">
    <w:name w:val="Default"/>
    <w:rsid w:val="00C603FF"/>
    <w:pPr>
      <w:autoSpaceDE w:val="0"/>
      <w:autoSpaceDN w:val="0"/>
      <w:spacing w:after="0" w:line="240" w:lineRule="auto"/>
    </w:pPr>
    <w:rPr>
      <w:rFonts w:ascii="Arial" w:eastAsia="Calibri" w:hAnsi="Arial" w:cs="Arial"/>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2085"/>
    <w:rPr>
      <w:b/>
      <w:bCs/>
    </w:rPr>
  </w:style>
  <w:style w:type="character" w:customStyle="1" w:styleId="CommentSubjectChar">
    <w:name w:val="Comment Subject Char"/>
    <w:basedOn w:val="CommentTextChar"/>
    <w:link w:val="CommentSubject"/>
    <w:uiPriority w:val="99"/>
    <w:semiHidden/>
    <w:rsid w:val="00B82085"/>
    <w:rPr>
      <w:b/>
      <w:bCs/>
      <w:sz w:val="20"/>
      <w:szCs w:val="20"/>
    </w:rPr>
  </w:style>
  <w:style w:type="character" w:styleId="FollowedHyperlink">
    <w:name w:val="FollowedHyperlink"/>
    <w:basedOn w:val="DefaultParagraphFont"/>
    <w:uiPriority w:val="99"/>
    <w:semiHidden/>
    <w:unhideWhenUsed/>
    <w:rsid w:val="00A155F5"/>
    <w:rPr>
      <w:color w:val="800080" w:themeColor="followedHyperlink"/>
      <w:u w:val="single"/>
    </w:rPr>
  </w:style>
  <w:style w:type="character" w:customStyle="1" w:styleId="ui-provider">
    <w:name w:val="ui-provider"/>
    <w:basedOn w:val="DefaultParagraphFont"/>
    <w:rsid w:val="001C2939"/>
  </w:style>
  <w:style w:type="character" w:styleId="Strong">
    <w:name w:val="Strong"/>
    <w:basedOn w:val="DefaultParagraphFont"/>
    <w:uiPriority w:val="22"/>
    <w:qFormat/>
    <w:rsid w:val="001C2939"/>
    <w:rPr>
      <w:b/>
      <w:bCs/>
    </w:rPr>
  </w:style>
  <w:style w:type="paragraph" w:styleId="Revision">
    <w:name w:val="Revision"/>
    <w:hidden/>
    <w:uiPriority w:val="99"/>
    <w:semiHidden/>
    <w:rsid w:val="008F6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4754">
      <w:bodyDiv w:val="1"/>
      <w:marLeft w:val="0"/>
      <w:marRight w:val="0"/>
      <w:marTop w:val="0"/>
      <w:marBottom w:val="0"/>
      <w:divBdr>
        <w:top w:val="none" w:sz="0" w:space="0" w:color="auto"/>
        <w:left w:val="none" w:sz="0" w:space="0" w:color="auto"/>
        <w:bottom w:val="none" w:sz="0" w:space="0" w:color="auto"/>
        <w:right w:val="none" w:sz="0" w:space="0" w:color="auto"/>
      </w:divBdr>
    </w:div>
    <w:div w:id="199829575">
      <w:bodyDiv w:val="1"/>
      <w:marLeft w:val="0"/>
      <w:marRight w:val="0"/>
      <w:marTop w:val="0"/>
      <w:marBottom w:val="0"/>
      <w:divBdr>
        <w:top w:val="none" w:sz="0" w:space="0" w:color="auto"/>
        <w:left w:val="none" w:sz="0" w:space="0" w:color="auto"/>
        <w:bottom w:val="none" w:sz="0" w:space="0" w:color="auto"/>
        <w:right w:val="none" w:sz="0" w:space="0" w:color="auto"/>
      </w:divBdr>
    </w:div>
    <w:div w:id="297348093">
      <w:bodyDiv w:val="1"/>
      <w:marLeft w:val="0"/>
      <w:marRight w:val="0"/>
      <w:marTop w:val="0"/>
      <w:marBottom w:val="0"/>
      <w:divBdr>
        <w:top w:val="none" w:sz="0" w:space="0" w:color="auto"/>
        <w:left w:val="none" w:sz="0" w:space="0" w:color="auto"/>
        <w:bottom w:val="none" w:sz="0" w:space="0" w:color="auto"/>
        <w:right w:val="none" w:sz="0" w:space="0" w:color="auto"/>
      </w:divBdr>
    </w:div>
    <w:div w:id="512574414">
      <w:bodyDiv w:val="1"/>
      <w:marLeft w:val="0"/>
      <w:marRight w:val="0"/>
      <w:marTop w:val="0"/>
      <w:marBottom w:val="0"/>
      <w:divBdr>
        <w:top w:val="none" w:sz="0" w:space="0" w:color="auto"/>
        <w:left w:val="none" w:sz="0" w:space="0" w:color="auto"/>
        <w:bottom w:val="none" w:sz="0" w:space="0" w:color="auto"/>
        <w:right w:val="none" w:sz="0" w:space="0" w:color="auto"/>
      </w:divBdr>
    </w:div>
    <w:div w:id="686979221">
      <w:bodyDiv w:val="1"/>
      <w:marLeft w:val="0"/>
      <w:marRight w:val="0"/>
      <w:marTop w:val="0"/>
      <w:marBottom w:val="0"/>
      <w:divBdr>
        <w:top w:val="none" w:sz="0" w:space="0" w:color="auto"/>
        <w:left w:val="none" w:sz="0" w:space="0" w:color="auto"/>
        <w:bottom w:val="none" w:sz="0" w:space="0" w:color="auto"/>
        <w:right w:val="none" w:sz="0" w:space="0" w:color="auto"/>
      </w:divBdr>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70104388">
      <w:bodyDiv w:val="1"/>
      <w:marLeft w:val="0"/>
      <w:marRight w:val="0"/>
      <w:marTop w:val="0"/>
      <w:marBottom w:val="0"/>
      <w:divBdr>
        <w:top w:val="none" w:sz="0" w:space="0" w:color="auto"/>
        <w:left w:val="none" w:sz="0" w:space="0" w:color="auto"/>
        <w:bottom w:val="none" w:sz="0" w:space="0" w:color="auto"/>
        <w:right w:val="none" w:sz="0" w:space="0" w:color="auto"/>
      </w:divBdr>
    </w:div>
    <w:div w:id="1683900795">
      <w:bodyDiv w:val="1"/>
      <w:marLeft w:val="0"/>
      <w:marRight w:val="0"/>
      <w:marTop w:val="0"/>
      <w:marBottom w:val="0"/>
      <w:divBdr>
        <w:top w:val="none" w:sz="0" w:space="0" w:color="auto"/>
        <w:left w:val="none" w:sz="0" w:space="0" w:color="auto"/>
        <w:bottom w:val="none" w:sz="0" w:space="0" w:color="auto"/>
        <w:right w:val="none" w:sz="0" w:space="0" w:color="auto"/>
      </w:divBdr>
    </w:div>
    <w:div w:id="1819416902">
      <w:bodyDiv w:val="1"/>
      <w:marLeft w:val="0"/>
      <w:marRight w:val="0"/>
      <w:marTop w:val="0"/>
      <w:marBottom w:val="0"/>
      <w:divBdr>
        <w:top w:val="none" w:sz="0" w:space="0" w:color="auto"/>
        <w:left w:val="none" w:sz="0" w:space="0" w:color="auto"/>
        <w:bottom w:val="none" w:sz="0" w:space="0" w:color="auto"/>
        <w:right w:val="none" w:sz="0" w:space="0" w:color="auto"/>
      </w:divBdr>
    </w:div>
    <w:div w:id="2107725378">
      <w:bodyDiv w:val="1"/>
      <w:marLeft w:val="0"/>
      <w:marRight w:val="0"/>
      <w:marTop w:val="0"/>
      <w:marBottom w:val="0"/>
      <w:divBdr>
        <w:top w:val="none" w:sz="0" w:space="0" w:color="auto"/>
        <w:left w:val="none" w:sz="0" w:space="0" w:color="auto"/>
        <w:bottom w:val="none" w:sz="0" w:space="0" w:color="auto"/>
        <w:right w:val="none" w:sz="0" w:space="0" w:color="auto"/>
      </w:divBdr>
    </w:div>
    <w:div w:id="2109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professionals.nhs.uk/en/Joining-NHSP" TargetMode="External"/><Relationship Id="rId13" Type="http://schemas.openxmlformats.org/officeDocument/2006/relationships/hyperlink" Target="http://www.gov.uk"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ank.nhsp.uk/login" TargetMode="Externa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yperlink" Target="http://sys215.boltonft.nhs.uk:32224/?dmVyPTEuMDAxJiZkNGJhMWZmMmVlYTlhMDQwNz01RTVDRDU0Ml82MjE4Nl80XzEmJjBjYTg1MTgwZDAxNzRkNT0xMTIyJiZ1cmw9aHR0cHMlM0ElMkYlMkZ3d3clMkVwYXJrZ29vZDJnbyUyRWNvbSUy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professionals.nhs.uk/en/Working-Shifts/Getting-Paid/Claiming-expenses" TargetMode="External"/><Relationship Id="rId20" Type="http://schemas.openxmlformats.org/officeDocument/2006/relationships/hyperlink" Target="https://bank.nhsp.uk/log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nk.nhsp.uk/logi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bank.nhsp.uk/login"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hmrc.gov.uk" TargetMode="External"/><Relationship Id="rId14" Type="http://schemas.openxmlformats.org/officeDocument/2006/relationships/hyperlink" Target="mailto:fwhumanresources@nhsprofessionals.nhs.uk"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09A6-FE6B-4925-979D-99928B14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2240</Words>
  <Characters>12769</Characters>
  <Application>Microsoft Office Word</Application>
  <DocSecurity>0</DocSecurity>
  <Lines>106</Lines>
  <Paragraphs>29</Paragraphs>
  <ScaleCrop>false</ScaleCrop>
  <Company>NHS Professionals</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Weatherhead</dc:creator>
  <cp:lastModifiedBy>Zoe Smith</cp:lastModifiedBy>
  <cp:revision>8</cp:revision>
  <cp:lastPrinted>2023-05-22T09:12:00Z</cp:lastPrinted>
  <dcterms:created xsi:type="dcterms:W3CDTF">2023-07-06T09:25:00Z</dcterms:created>
  <dcterms:modified xsi:type="dcterms:W3CDTF">2023-07-06T09:31:00Z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-1981486702</vt:i4>
  </property>
  <property fmtid="{D5CDD505-2E9C-101B-9397-08002B2CF9AE}" pid="3" name="_NewReviewCycle">
    <vt:lpwstr/>
  </property>
  <property fmtid="{D5CDD505-2E9C-101B-9397-08002B2CF9AE}" pid="4" name="_EmailSubject">
    <vt:lpwstr>Bolton Microsite</vt:lpwstr>
  </property>
  <property fmtid="{D5CDD505-2E9C-101B-9397-08002B2CF9AE}" pid="5" name="_AuthorEmail">
    <vt:lpwstr>Zoe.Smith@NHSProfessionals.nhs.uk</vt:lpwstr>
  </property>
  <property fmtid="{D5CDD505-2E9C-101B-9397-08002B2CF9AE}" pid="6" name="_AuthorEmailDisplayName">
    <vt:lpwstr>Zoe Smith</vt:lpwstr>
  </property>
  <property fmtid="{D5CDD505-2E9C-101B-9397-08002B2CF9AE}" pid="7" name="_PreviousAdHocReviewCycleID">
    <vt:i4>-609798099</vt:i4>
  </property>
</Properties>
</file>